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A5B26" w14:textId="6244D23D" w:rsidR="000E6479" w:rsidRPr="00602BD2" w:rsidRDefault="006606BB" w:rsidP="000E6479">
      <w:pPr>
        <w:pStyle w:val="Bezproreda"/>
        <w:rPr>
          <w:rFonts w:cstheme="minorHAnsi"/>
          <w:sz w:val="24"/>
          <w:szCs w:val="24"/>
        </w:rPr>
      </w:pPr>
      <w:r w:rsidRPr="00300A01">
        <w:rPr>
          <w:rFonts w:cstheme="minorHAnsi"/>
        </w:rPr>
        <w:t xml:space="preserve">Na temelju članka 36. stavka Zakona o ustanovama (Narodne novine, br. 76/93, 29/97, 47/99, 35/08, 127/19 i 151/22), članka 87. Zakona o proračunu (Narodne novine, br. 144/21), </w:t>
      </w:r>
      <w:r w:rsidRPr="00602BD2">
        <w:rPr>
          <w:rFonts w:cstheme="minorHAnsi"/>
          <w:sz w:val="24"/>
          <w:szCs w:val="24"/>
        </w:rPr>
        <w:t>Pravilnika o polugodišnjem i godišnjem izvještaju o izvršenju proračuna i financijskog plana (NN 85/23) i članka 23. Statuta Centra za pružanje usluga u zajednici Zdravi grad Poreč-</w:t>
      </w:r>
      <w:proofErr w:type="spellStart"/>
      <w:r w:rsidRPr="00602BD2">
        <w:rPr>
          <w:rFonts w:cstheme="minorHAnsi"/>
          <w:sz w:val="24"/>
          <w:szCs w:val="24"/>
        </w:rPr>
        <w:t>Parenzo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="000E6479">
        <w:rPr>
          <w:rFonts w:cstheme="minorHAnsi"/>
          <w:sz w:val="24"/>
          <w:szCs w:val="24"/>
        </w:rPr>
        <w:t>(u daljem tekstu Centar)</w:t>
      </w:r>
      <w:r>
        <w:rPr>
          <w:rFonts w:cstheme="minorHAnsi"/>
          <w:sz w:val="24"/>
          <w:szCs w:val="24"/>
        </w:rPr>
        <w:t xml:space="preserve"> </w:t>
      </w:r>
      <w:r w:rsidRPr="00602BD2">
        <w:rPr>
          <w:rFonts w:cstheme="minorHAnsi"/>
          <w:sz w:val="24"/>
          <w:szCs w:val="24"/>
        </w:rPr>
        <w:t>Upravno vijeć</w:t>
      </w:r>
      <w:r>
        <w:rPr>
          <w:rFonts w:cstheme="minorHAnsi"/>
          <w:sz w:val="24"/>
          <w:szCs w:val="24"/>
        </w:rPr>
        <w:t>a</w:t>
      </w:r>
      <w:r w:rsidRPr="00602BD2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je na sjednici </w:t>
      </w:r>
      <w:r w:rsidRPr="00602BD2">
        <w:rPr>
          <w:rFonts w:cstheme="minorHAnsi"/>
          <w:sz w:val="24"/>
          <w:szCs w:val="24"/>
        </w:rPr>
        <w:t>održanoj 2</w:t>
      </w:r>
      <w:r w:rsidR="000E6479">
        <w:rPr>
          <w:rFonts w:cstheme="minorHAnsi"/>
          <w:sz w:val="24"/>
          <w:szCs w:val="24"/>
        </w:rPr>
        <w:t>8</w:t>
      </w:r>
      <w:r w:rsidRPr="00602BD2">
        <w:rPr>
          <w:rFonts w:cstheme="minorHAnsi"/>
          <w:sz w:val="24"/>
          <w:szCs w:val="24"/>
        </w:rPr>
        <w:t>.0</w:t>
      </w:r>
      <w:r w:rsidR="005E4B8E">
        <w:rPr>
          <w:rFonts w:cstheme="minorHAnsi"/>
          <w:sz w:val="24"/>
          <w:szCs w:val="24"/>
        </w:rPr>
        <w:t>7</w:t>
      </w:r>
      <w:r w:rsidRPr="00602BD2">
        <w:rPr>
          <w:rFonts w:cstheme="minorHAnsi"/>
          <w:sz w:val="24"/>
          <w:szCs w:val="24"/>
        </w:rPr>
        <w:t>.2026.  godine</w:t>
      </w:r>
      <w:r w:rsidR="000E647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od ravnateljice </w:t>
      </w:r>
      <w:r w:rsidR="000E6479">
        <w:rPr>
          <w:rFonts w:cstheme="minorHAnsi"/>
          <w:sz w:val="24"/>
          <w:szCs w:val="24"/>
        </w:rPr>
        <w:t>Centra zaprimilo Prijedlog p</w:t>
      </w:r>
      <w:r>
        <w:rPr>
          <w:rFonts w:cstheme="minorHAnsi"/>
          <w:sz w:val="24"/>
          <w:szCs w:val="24"/>
        </w:rPr>
        <w:t>olugodišnj</w:t>
      </w:r>
      <w:r w:rsidR="000E6479">
        <w:rPr>
          <w:rFonts w:cstheme="minorHAnsi"/>
          <w:sz w:val="24"/>
          <w:szCs w:val="24"/>
        </w:rPr>
        <w:t>eg</w:t>
      </w:r>
      <w:r>
        <w:rPr>
          <w:rFonts w:cstheme="minorHAnsi"/>
          <w:sz w:val="24"/>
          <w:szCs w:val="24"/>
        </w:rPr>
        <w:t xml:space="preserve"> </w:t>
      </w:r>
      <w:r w:rsidR="000E6479">
        <w:rPr>
          <w:rFonts w:cstheme="minorHAnsi"/>
          <w:sz w:val="24"/>
          <w:szCs w:val="24"/>
        </w:rPr>
        <w:t xml:space="preserve">izvještaj </w:t>
      </w:r>
      <w:r w:rsidRPr="00602BD2">
        <w:rPr>
          <w:rFonts w:cstheme="minorHAnsi"/>
          <w:sz w:val="24"/>
          <w:szCs w:val="24"/>
        </w:rPr>
        <w:t xml:space="preserve"> </w:t>
      </w:r>
      <w:r w:rsidR="000E6479" w:rsidRPr="00602BD2">
        <w:rPr>
          <w:rFonts w:cstheme="minorHAnsi"/>
          <w:sz w:val="24"/>
          <w:szCs w:val="24"/>
        </w:rPr>
        <w:t>KLASA 400-04/26-01/4</w:t>
      </w:r>
      <w:r w:rsidR="000E6479">
        <w:rPr>
          <w:rFonts w:cstheme="minorHAnsi"/>
          <w:sz w:val="24"/>
          <w:szCs w:val="24"/>
        </w:rPr>
        <w:t xml:space="preserve">, </w:t>
      </w:r>
      <w:r w:rsidR="000E6479" w:rsidRPr="00602BD2">
        <w:rPr>
          <w:rFonts w:cstheme="minorHAnsi"/>
          <w:sz w:val="24"/>
          <w:szCs w:val="24"/>
        </w:rPr>
        <w:t>URBROJ: 2167-17-26-1</w:t>
      </w:r>
      <w:r w:rsidR="000E6479">
        <w:rPr>
          <w:rFonts w:cstheme="minorHAnsi"/>
          <w:sz w:val="24"/>
          <w:szCs w:val="24"/>
        </w:rPr>
        <w:t xml:space="preserve"> od 27.07.2026. i usvojilo</w:t>
      </w:r>
    </w:p>
    <w:p w14:paraId="13376120" w14:textId="3E078D75" w:rsidR="000E6479" w:rsidRPr="00602BD2" w:rsidRDefault="000E6479" w:rsidP="000E6479">
      <w:pPr>
        <w:pStyle w:val="Bezproreda"/>
        <w:rPr>
          <w:rFonts w:cstheme="minorHAnsi"/>
          <w:sz w:val="24"/>
          <w:szCs w:val="24"/>
        </w:rPr>
      </w:pPr>
    </w:p>
    <w:p w14:paraId="597D1863" w14:textId="4E95D247" w:rsidR="006606BB" w:rsidRPr="00300A01" w:rsidRDefault="006606BB" w:rsidP="006606BB">
      <w:pPr>
        <w:jc w:val="both"/>
        <w:rPr>
          <w:rFonts w:cstheme="minorHAnsi"/>
        </w:rPr>
      </w:pPr>
    </w:p>
    <w:p w14:paraId="20391BE4" w14:textId="77777777" w:rsidR="000C4E9E" w:rsidRDefault="000C4E9E" w:rsidP="000C4E9E">
      <w:pPr>
        <w:rPr>
          <w:rFonts w:cstheme="minorHAnsi"/>
        </w:rPr>
      </w:pPr>
    </w:p>
    <w:p w14:paraId="78612713" w14:textId="77777777" w:rsidR="00D33C76" w:rsidRDefault="00D33C76" w:rsidP="000C4E9E">
      <w:pPr>
        <w:rPr>
          <w:rFonts w:cstheme="minorHAnsi"/>
        </w:rPr>
      </w:pPr>
    </w:p>
    <w:p w14:paraId="209FB70B" w14:textId="77777777" w:rsidR="00D33C76" w:rsidRDefault="00D33C76" w:rsidP="000C4E9E">
      <w:pPr>
        <w:rPr>
          <w:rFonts w:cstheme="minorHAnsi"/>
        </w:rPr>
      </w:pPr>
    </w:p>
    <w:p w14:paraId="248AEF69" w14:textId="77777777" w:rsidR="00D33C76" w:rsidRPr="00602BD2" w:rsidRDefault="00D33C76" w:rsidP="000C4E9E">
      <w:pPr>
        <w:rPr>
          <w:rFonts w:cstheme="minorHAnsi"/>
        </w:rPr>
      </w:pPr>
    </w:p>
    <w:p w14:paraId="49EFCC19" w14:textId="77777777" w:rsidR="000C4E9E" w:rsidRPr="00602BD2" w:rsidRDefault="000C4E9E" w:rsidP="000C4E9E">
      <w:pPr>
        <w:rPr>
          <w:rFonts w:cstheme="minorHAnsi"/>
        </w:rPr>
      </w:pPr>
    </w:p>
    <w:p w14:paraId="0F75C5DC" w14:textId="77777777" w:rsidR="000C4E9E" w:rsidRPr="00602BD2" w:rsidRDefault="000C4E9E" w:rsidP="000C4E9E">
      <w:pPr>
        <w:rPr>
          <w:rFonts w:cstheme="minorHAnsi"/>
        </w:rPr>
      </w:pPr>
    </w:p>
    <w:p w14:paraId="6CE0D458" w14:textId="36B7FB73" w:rsidR="000C4E9E" w:rsidRPr="00602BD2" w:rsidRDefault="000C4E9E" w:rsidP="000C4E9E">
      <w:pPr>
        <w:jc w:val="center"/>
        <w:rPr>
          <w:rFonts w:cstheme="minorHAnsi"/>
          <w:b/>
          <w:bCs/>
          <w:color w:val="2E74B5" w:themeColor="accent5" w:themeShade="BF"/>
          <w:sz w:val="32"/>
          <w:szCs w:val="32"/>
        </w:rPr>
      </w:pPr>
      <w:r w:rsidRPr="00602BD2">
        <w:rPr>
          <w:rFonts w:cstheme="minorHAnsi"/>
          <w:b/>
          <w:bCs/>
          <w:color w:val="2E74B5" w:themeColor="accent5" w:themeShade="BF"/>
          <w:sz w:val="32"/>
          <w:szCs w:val="32"/>
        </w:rPr>
        <w:t>POLUGODIŠNJ</w:t>
      </w:r>
      <w:r w:rsidR="00A01AF8">
        <w:rPr>
          <w:rFonts w:cstheme="minorHAnsi"/>
          <w:b/>
          <w:bCs/>
          <w:color w:val="2E74B5" w:themeColor="accent5" w:themeShade="BF"/>
          <w:sz w:val="32"/>
          <w:szCs w:val="32"/>
        </w:rPr>
        <w:t>I</w:t>
      </w:r>
      <w:r w:rsidRPr="00602BD2">
        <w:rPr>
          <w:rFonts w:cstheme="minorHAnsi"/>
          <w:b/>
          <w:bCs/>
          <w:color w:val="2E74B5" w:themeColor="accent5" w:themeShade="BF"/>
          <w:sz w:val="32"/>
          <w:szCs w:val="32"/>
        </w:rPr>
        <w:t xml:space="preserve"> IZVJEŠTAJ O IZVRŠENJU </w:t>
      </w:r>
    </w:p>
    <w:p w14:paraId="083F1634" w14:textId="77777777" w:rsidR="000C4E9E" w:rsidRPr="00602BD2" w:rsidRDefault="000C4E9E" w:rsidP="000C4E9E">
      <w:pPr>
        <w:jc w:val="center"/>
        <w:rPr>
          <w:rFonts w:cstheme="minorHAnsi"/>
          <w:b/>
          <w:bCs/>
          <w:color w:val="2E74B5" w:themeColor="accent5" w:themeShade="BF"/>
          <w:sz w:val="32"/>
          <w:szCs w:val="32"/>
        </w:rPr>
      </w:pPr>
      <w:r w:rsidRPr="00602BD2">
        <w:rPr>
          <w:rFonts w:cstheme="minorHAnsi"/>
          <w:b/>
          <w:bCs/>
          <w:color w:val="2E74B5" w:themeColor="accent5" w:themeShade="BF"/>
          <w:sz w:val="32"/>
          <w:szCs w:val="32"/>
        </w:rPr>
        <w:t>FINANCIJSKOG PLANA</w:t>
      </w:r>
    </w:p>
    <w:p w14:paraId="01745071" w14:textId="77777777" w:rsidR="000C4E9E" w:rsidRPr="00602BD2" w:rsidRDefault="000C4E9E" w:rsidP="000C4E9E">
      <w:pPr>
        <w:jc w:val="center"/>
        <w:rPr>
          <w:rFonts w:cstheme="minorHAnsi"/>
          <w:b/>
          <w:bCs/>
          <w:color w:val="2E74B5" w:themeColor="accent5" w:themeShade="BF"/>
          <w:sz w:val="32"/>
          <w:szCs w:val="32"/>
        </w:rPr>
      </w:pPr>
      <w:r w:rsidRPr="00602BD2">
        <w:rPr>
          <w:rFonts w:cstheme="minorHAnsi"/>
          <w:b/>
          <w:bCs/>
          <w:color w:val="2E74B5" w:themeColor="accent5" w:themeShade="BF"/>
          <w:sz w:val="32"/>
          <w:szCs w:val="32"/>
        </w:rPr>
        <w:t xml:space="preserve">CENTRA ZA PRUŽANJE USLUGA U ZAJEDNICI </w:t>
      </w:r>
    </w:p>
    <w:p w14:paraId="105EDF2F" w14:textId="77777777" w:rsidR="000C4E9E" w:rsidRPr="00602BD2" w:rsidRDefault="000C4E9E" w:rsidP="000C4E9E">
      <w:pPr>
        <w:jc w:val="center"/>
        <w:rPr>
          <w:rFonts w:cstheme="minorHAnsi"/>
          <w:b/>
          <w:bCs/>
          <w:color w:val="2E74B5" w:themeColor="accent5" w:themeShade="BF"/>
          <w:sz w:val="32"/>
          <w:szCs w:val="32"/>
        </w:rPr>
      </w:pPr>
      <w:r w:rsidRPr="00602BD2">
        <w:rPr>
          <w:rFonts w:cstheme="minorHAnsi"/>
          <w:b/>
          <w:bCs/>
          <w:color w:val="2E74B5" w:themeColor="accent5" w:themeShade="BF"/>
          <w:sz w:val="32"/>
          <w:szCs w:val="32"/>
        </w:rPr>
        <w:t xml:space="preserve">ZDRAVI GRAD POREČ-PARENZO </w:t>
      </w:r>
    </w:p>
    <w:p w14:paraId="3778B965" w14:textId="2093DFFC" w:rsidR="000C4E9E" w:rsidRPr="00602BD2" w:rsidRDefault="000C4E9E" w:rsidP="000C4E9E">
      <w:pPr>
        <w:jc w:val="center"/>
        <w:rPr>
          <w:rFonts w:cstheme="minorHAnsi"/>
          <w:b/>
          <w:bCs/>
          <w:color w:val="2E74B5" w:themeColor="accent5" w:themeShade="BF"/>
          <w:sz w:val="32"/>
          <w:szCs w:val="32"/>
        </w:rPr>
      </w:pPr>
      <w:r w:rsidRPr="00602BD2">
        <w:rPr>
          <w:rFonts w:cstheme="minorHAnsi"/>
          <w:b/>
          <w:bCs/>
          <w:color w:val="2E74B5" w:themeColor="accent5" w:themeShade="BF"/>
          <w:sz w:val="32"/>
          <w:szCs w:val="32"/>
        </w:rPr>
        <w:t>ZA RAZDOBLJE 01.01.-30.06.2026. GODINE</w:t>
      </w:r>
    </w:p>
    <w:p w14:paraId="2D6D270B" w14:textId="77777777" w:rsidR="000C4E9E" w:rsidRPr="00602BD2" w:rsidRDefault="000C4E9E" w:rsidP="000C4E9E">
      <w:pPr>
        <w:rPr>
          <w:rFonts w:cstheme="minorHAnsi"/>
          <w:color w:val="2E74B5" w:themeColor="accent5" w:themeShade="BF"/>
        </w:rPr>
      </w:pPr>
    </w:p>
    <w:p w14:paraId="4F7F922F" w14:textId="77777777" w:rsidR="000C4E9E" w:rsidRPr="00602BD2" w:rsidRDefault="000C4E9E" w:rsidP="000C4E9E">
      <w:pPr>
        <w:rPr>
          <w:rFonts w:cstheme="minorHAnsi"/>
        </w:rPr>
      </w:pPr>
    </w:p>
    <w:p w14:paraId="6C17EFF6" w14:textId="77777777" w:rsidR="000C4E9E" w:rsidRPr="00602BD2" w:rsidRDefault="000C4E9E" w:rsidP="000C4E9E">
      <w:pPr>
        <w:rPr>
          <w:rFonts w:cstheme="minorHAnsi"/>
        </w:rPr>
      </w:pPr>
    </w:p>
    <w:p w14:paraId="6D5D96DE" w14:textId="77777777" w:rsidR="000C4E9E" w:rsidRPr="00602BD2" w:rsidRDefault="000C4E9E" w:rsidP="000C4E9E">
      <w:pPr>
        <w:rPr>
          <w:rFonts w:cstheme="minorHAnsi"/>
        </w:rPr>
      </w:pPr>
    </w:p>
    <w:p w14:paraId="3A71AF12" w14:textId="77777777" w:rsidR="000C4E9E" w:rsidRPr="00602BD2" w:rsidRDefault="000C4E9E" w:rsidP="000C4E9E">
      <w:pPr>
        <w:rPr>
          <w:rFonts w:cstheme="minorHAnsi"/>
        </w:rPr>
      </w:pPr>
    </w:p>
    <w:p w14:paraId="36561916" w14:textId="77777777" w:rsidR="000C4E9E" w:rsidRPr="00602BD2" w:rsidRDefault="000C4E9E" w:rsidP="000C4E9E">
      <w:pPr>
        <w:rPr>
          <w:rFonts w:cstheme="minorHAnsi"/>
        </w:rPr>
      </w:pPr>
    </w:p>
    <w:p w14:paraId="200D28C7" w14:textId="77777777" w:rsidR="000C4E9E" w:rsidRPr="00602BD2" w:rsidRDefault="000C4E9E" w:rsidP="000C4E9E">
      <w:pPr>
        <w:rPr>
          <w:rFonts w:cstheme="minorHAnsi"/>
        </w:rPr>
      </w:pPr>
    </w:p>
    <w:p w14:paraId="33E20E38" w14:textId="77777777" w:rsidR="000C4E9E" w:rsidRPr="00602BD2" w:rsidRDefault="000C4E9E" w:rsidP="000C4E9E">
      <w:pPr>
        <w:rPr>
          <w:rFonts w:cstheme="minorHAnsi"/>
        </w:rPr>
      </w:pPr>
    </w:p>
    <w:p w14:paraId="02484F77" w14:textId="77777777" w:rsidR="000C4E9E" w:rsidRPr="00602BD2" w:rsidRDefault="000C4E9E" w:rsidP="000C4E9E">
      <w:pPr>
        <w:rPr>
          <w:rFonts w:cstheme="minorHAnsi"/>
        </w:rPr>
      </w:pPr>
    </w:p>
    <w:p w14:paraId="3393CD80" w14:textId="77777777" w:rsidR="000C4E9E" w:rsidRPr="00602BD2" w:rsidRDefault="000C4E9E" w:rsidP="000C4E9E">
      <w:pPr>
        <w:pStyle w:val="Bezproreda"/>
        <w:rPr>
          <w:rFonts w:cstheme="minorHAnsi"/>
          <w:sz w:val="24"/>
          <w:szCs w:val="24"/>
        </w:rPr>
      </w:pPr>
      <w:r w:rsidRPr="00602BD2">
        <w:rPr>
          <w:rFonts w:cstheme="minorHAnsi"/>
          <w:sz w:val="24"/>
          <w:szCs w:val="24"/>
        </w:rPr>
        <w:t>KLASA 400-04/26-01/4</w:t>
      </w:r>
    </w:p>
    <w:p w14:paraId="483F71E7" w14:textId="1E5FA9B1" w:rsidR="000C4E9E" w:rsidRPr="00602BD2" w:rsidRDefault="000C4E9E" w:rsidP="000C4E9E">
      <w:pPr>
        <w:pStyle w:val="Bezproreda"/>
        <w:rPr>
          <w:rFonts w:cstheme="minorHAnsi"/>
          <w:sz w:val="24"/>
          <w:szCs w:val="24"/>
        </w:rPr>
      </w:pPr>
      <w:r w:rsidRPr="00602BD2">
        <w:rPr>
          <w:rFonts w:cstheme="minorHAnsi"/>
          <w:sz w:val="24"/>
          <w:szCs w:val="24"/>
        </w:rPr>
        <w:t>URBROJ: 2167-17-26-</w:t>
      </w:r>
      <w:r w:rsidR="000E6479">
        <w:rPr>
          <w:rFonts w:cstheme="minorHAnsi"/>
          <w:sz w:val="24"/>
          <w:szCs w:val="24"/>
        </w:rPr>
        <w:t>2</w:t>
      </w:r>
    </w:p>
    <w:p w14:paraId="4A14CD92" w14:textId="505872D9" w:rsidR="000C4E9E" w:rsidRPr="00602BD2" w:rsidRDefault="000C4E9E" w:rsidP="000C4E9E">
      <w:pPr>
        <w:pStyle w:val="Bezproreda"/>
        <w:rPr>
          <w:rFonts w:cstheme="minorHAnsi"/>
          <w:sz w:val="24"/>
          <w:szCs w:val="24"/>
        </w:rPr>
      </w:pPr>
      <w:r w:rsidRPr="00602BD2">
        <w:rPr>
          <w:rFonts w:cstheme="minorHAnsi"/>
          <w:sz w:val="24"/>
          <w:szCs w:val="24"/>
        </w:rPr>
        <w:t>Poreč,</w:t>
      </w:r>
      <w:r w:rsidR="000E6479">
        <w:rPr>
          <w:rFonts w:cstheme="minorHAnsi"/>
          <w:sz w:val="24"/>
          <w:szCs w:val="24"/>
        </w:rPr>
        <w:t>28.07.2026.</w:t>
      </w:r>
    </w:p>
    <w:p w14:paraId="1D8249AB" w14:textId="77777777" w:rsidR="000C4E9E" w:rsidRPr="00602BD2" w:rsidRDefault="000C4E9E" w:rsidP="000C4E9E">
      <w:pPr>
        <w:rPr>
          <w:rFonts w:cstheme="minorHAnsi"/>
        </w:rPr>
      </w:pPr>
    </w:p>
    <w:p w14:paraId="3E1B53E2" w14:textId="77777777" w:rsidR="00EE35F8" w:rsidRPr="00602BD2" w:rsidRDefault="00EE35F8" w:rsidP="00EE35F8">
      <w:pPr>
        <w:spacing w:line="240" w:lineRule="auto"/>
        <w:contextualSpacing/>
        <w:rPr>
          <w:rFonts w:cstheme="minorHAnsi"/>
          <w:b/>
          <w:sz w:val="24"/>
          <w:szCs w:val="24"/>
          <w:lang w:val="it-IT"/>
        </w:rPr>
      </w:pPr>
      <w:r w:rsidRPr="00602BD2">
        <w:rPr>
          <w:rFonts w:cstheme="minorHAnsi"/>
          <w:b/>
          <w:sz w:val="24"/>
          <w:szCs w:val="24"/>
          <w:lang w:val="it-IT"/>
        </w:rPr>
        <w:lastRenderedPageBreak/>
        <w:t xml:space="preserve">CENTAR ZA PRUŽANJE USLUGA U ZAJEDNICI </w:t>
      </w:r>
    </w:p>
    <w:p w14:paraId="396DCC49" w14:textId="77777777" w:rsidR="00EE35F8" w:rsidRPr="00602BD2" w:rsidRDefault="00EE35F8" w:rsidP="00EE35F8">
      <w:pPr>
        <w:spacing w:line="240" w:lineRule="auto"/>
        <w:contextualSpacing/>
        <w:rPr>
          <w:rFonts w:cstheme="minorHAnsi"/>
          <w:b/>
          <w:sz w:val="24"/>
          <w:szCs w:val="24"/>
          <w:lang w:val="it-IT"/>
        </w:rPr>
      </w:pPr>
      <w:r w:rsidRPr="00602BD2">
        <w:rPr>
          <w:rFonts w:cstheme="minorHAnsi"/>
          <w:b/>
          <w:sz w:val="24"/>
          <w:szCs w:val="24"/>
          <w:lang w:val="it-IT"/>
        </w:rPr>
        <w:t xml:space="preserve">ZDRAVI GRAD POREČ-PARENZO </w:t>
      </w:r>
    </w:p>
    <w:p w14:paraId="4442D56D" w14:textId="77777777" w:rsidR="00EE35F8" w:rsidRPr="00602BD2" w:rsidRDefault="00EE35F8" w:rsidP="00EE35F8">
      <w:pPr>
        <w:spacing w:line="240" w:lineRule="auto"/>
        <w:contextualSpacing/>
        <w:rPr>
          <w:rFonts w:cstheme="minorHAnsi"/>
          <w:b/>
          <w:sz w:val="24"/>
          <w:szCs w:val="24"/>
          <w:lang w:val="it-IT"/>
        </w:rPr>
      </w:pPr>
      <w:r w:rsidRPr="00602BD2">
        <w:rPr>
          <w:rFonts w:cstheme="minorHAnsi"/>
          <w:b/>
          <w:sz w:val="24"/>
          <w:szCs w:val="24"/>
          <w:lang w:val="it-IT"/>
        </w:rPr>
        <w:t>CENTRO PER LA FORNITURA SERVIZI ALLA COMUNITA</w:t>
      </w:r>
    </w:p>
    <w:p w14:paraId="53028652" w14:textId="77777777" w:rsidR="00EE35F8" w:rsidRPr="00602BD2" w:rsidRDefault="00EE35F8" w:rsidP="00EE35F8">
      <w:pPr>
        <w:spacing w:line="240" w:lineRule="auto"/>
        <w:contextualSpacing/>
        <w:rPr>
          <w:rFonts w:cstheme="minorHAnsi"/>
          <w:b/>
          <w:sz w:val="24"/>
          <w:szCs w:val="24"/>
          <w:lang w:val="it-IT"/>
        </w:rPr>
      </w:pPr>
      <w:r w:rsidRPr="00602BD2">
        <w:rPr>
          <w:rFonts w:cstheme="minorHAnsi"/>
          <w:b/>
          <w:sz w:val="24"/>
          <w:szCs w:val="24"/>
          <w:lang w:val="it-IT"/>
        </w:rPr>
        <w:t xml:space="preserve">CITTA SANA POREČ-PARENZO, </w:t>
      </w:r>
    </w:p>
    <w:p w14:paraId="22E7DBD2" w14:textId="77777777" w:rsidR="00EE35F8" w:rsidRPr="00602BD2" w:rsidRDefault="00EE35F8" w:rsidP="00EE35F8">
      <w:pPr>
        <w:spacing w:line="240" w:lineRule="auto"/>
        <w:contextualSpacing/>
        <w:rPr>
          <w:rFonts w:cstheme="minorHAnsi"/>
          <w:sz w:val="24"/>
          <w:szCs w:val="24"/>
        </w:rPr>
      </w:pPr>
      <w:r w:rsidRPr="00602BD2">
        <w:rPr>
          <w:rFonts w:cstheme="minorHAnsi"/>
          <w:sz w:val="24"/>
          <w:szCs w:val="24"/>
          <w:lang w:val="it-IT"/>
        </w:rPr>
        <w:t xml:space="preserve">Poreč, </w:t>
      </w:r>
      <w:proofErr w:type="spellStart"/>
      <w:r w:rsidRPr="00602BD2">
        <w:rPr>
          <w:rFonts w:cstheme="minorHAnsi"/>
          <w:sz w:val="24"/>
          <w:szCs w:val="24"/>
          <w:lang w:val="it-IT"/>
        </w:rPr>
        <w:t>Ulica</w:t>
      </w:r>
      <w:proofErr w:type="spellEnd"/>
      <w:r w:rsidRPr="00602BD2">
        <w:rPr>
          <w:rFonts w:cstheme="minorHAnsi"/>
          <w:sz w:val="24"/>
          <w:szCs w:val="24"/>
          <w:lang w:val="it-IT"/>
        </w:rPr>
        <w:t xml:space="preserve"> dr. </w:t>
      </w:r>
      <w:r w:rsidRPr="00602BD2">
        <w:rPr>
          <w:rFonts w:cstheme="minorHAnsi"/>
          <w:sz w:val="24"/>
          <w:szCs w:val="24"/>
        </w:rPr>
        <w:t xml:space="preserve">Mauro </w:t>
      </w:r>
      <w:proofErr w:type="spellStart"/>
      <w:r w:rsidRPr="00602BD2">
        <w:rPr>
          <w:rFonts w:cstheme="minorHAnsi"/>
          <w:sz w:val="24"/>
          <w:szCs w:val="24"/>
        </w:rPr>
        <w:t>Gioseffi</w:t>
      </w:r>
      <w:proofErr w:type="spellEnd"/>
      <w:r w:rsidRPr="00602BD2">
        <w:rPr>
          <w:rFonts w:cstheme="minorHAnsi"/>
          <w:sz w:val="24"/>
          <w:szCs w:val="24"/>
        </w:rPr>
        <w:t xml:space="preserve"> 2A, </w:t>
      </w:r>
    </w:p>
    <w:p w14:paraId="067465FA" w14:textId="77777777" w:rsidR="00EE35F8" w:rsidRPr="00602BD2" w:rsidRDefault="00EE35F8" w:rsidP="00EE35F8">
      <w:pPr>
        <w:pStyle w:val="Bezproreda"/>
        <w:rPr>
          <w:rFonts w:cstheme="minorHAnsi"/>
          <w:b/>
          <w:bCs/>
          <w:sz w:val="24"/>
          <w:szCs w:val="24"/>
        </w:rPr>
      </w:pPr>
      <w:r w:rsidRPr="00602BD2">
        <w:rPr>
          <w:rFonts w:cstheme="minorHAnsi"/>
          <w:b/>
          <w:bCs/>
          <w:sz w:val="24"/>
          <w:szCs w:val="24"/>
        </w:rPr>
        <w:t>RKP: 49761</w:t>
      </w:r>
    </w:p>
    <w:p w14:paraId="3A78EC28" w14:textId="77777777" w:rsidR="00EE35F8" w:rsidRPr="00602BD2" w:rsidRDefault="00EE35F8" w:rsidP="00EE35F8">
      <w:pPr>
        <w:pStyle w:val="Bezproreda"/>
        <w:rPr>
          <w:rFonts w:cstheme="minorHAnsi"/>
          <w:b/>
          <w:bCs/>
          <w:sz w:val="24"/>
          <w:szCs w:val="24"/>
        </w:rPr>
      </w:pPr>
      <w:r w:rsidRPr="00602BD2">
        <w:rPr>
          <w:rFonts w:cstheme="minorHAnsi"/>
          <w:b/>
          <w:bCs/>
          <w:sz w:val="24"/>
          <w:szCs w:val="24"/>
        </w:rPr>
        <w:t>OIB:53358718358</w:t>
      </w:r>
    </w:p>
    <w:p w14:paraId="4C08872F" w14:textId="77777777" w:rsidR="00EE35F8" w:rsidRPr="00602BD2" w:rsidRDefault="00EE35F8" w:rsidP="00EE35F8">
      <w:pPr>
        <w:pStyle w:val="Bezproreda"/>
        <w:rPr>
          <w:rFonts w:cstheme="minorHAnsi"/>
          <w:b/>
          <w:bCs/>
          <w:sz w:val="24"/>
          <w:szCs w:val="24"/>
        </w:rPr>
      </w:pPr>
      <w:r w:rsidRPr="00602BD2">
        <w:rPr>
          <w:rFonts w:cstheme="minorHAnsi"/>
          <w:b/>
          <w:bCs/>
          <w:sz w:val="24"/>
          <w:szCs w:val="24"/>
        </w:rPr>
        <w:t>Matični broj: 04494504</w:t>
      </w:r>
    </w:p>
    <w:p w14:paraId="17B66D81" w14:textId="4B19BB8A" w:rsidR="0042516E" w:rsidRPr="00602BD2" w:rsidRDefault="0042516E" w:rsidP="0042516E">
      <w:pPr>
        <w:pStyle w:val="Bezproreda"/>
        <w:jc w:val="center"/>
        <w:rPr>
          <w:rFonts w:cstheme="minorHAnsi"/>
          <w:b/>
          <w:bCs/>
          <w:sz w:val="28"/>
          <w:szCs w:val="28"/>
        </w:rPr>
      </w:pPr>
      <w:r w:rsidRPr="00602BD2">
        <w:rPr>
          <w:rFonts w:cstheme="minorHAnsi"/>
          <w:b/>
          <w:bCs/>
          <w:sz w:val="28"/>
          <w:szCs w:val="28"/>
        </w:rPr>
        <w:t>OBRAZLOŽENJA I IZVJEŠTAJI</w:t>
      </w:r>
    </w:p>
    <w:p w14:paraId="3D8EA75E" w14:textId="77777777" w:rsidR="0042516E" w:rsidRPr="00602BD2" w:rsidRDefault="0042516E" w:rsidP="0042516E">
      <w:pPr>
        <w:pStyle w:val="Bezproreda"/>
        <w:rPr>
          <w:rFonts w:cstheme="minorHAnsi"/>
          <w:b/>
          <w:bCs/>
          <w:sz w:val="28"/>
          <w:szCs w:val="28"/>
        </w:rPr>
      </w:pPr>
    </w:p>
    <w:p w14:paraId="2C0A56D4" w14:textId="47CA78F2" w:rsidR="00634B63" w:rsidRPr="00602BD2" w:rsidRDefault="00634B63" w:rsidP="0042516E">
      <w:pPr>
        <w:pStyle w:val="Bezproreda"/>
        <w:rPr>
          <w:rFonts w:cstheme="minorHAnsi"/>
          <w:b/>
          <w:bCs/>
          <w:sz w:val="28"/>
          <w:szCs w:val="28"/>
        </w:rPr>
      </w:pPr>
      <w:r w:rsidRPr="00602BD2">
        <w:rPr>
          <w:rFonts w:cstheme="minorHAnsi"/>
          <w:b/>
          <w:bCs/>
          <w:sz w:val="28"/>
          <w:szCs w:val="28"/>
        </w:rPr>
        <w:t>OBRAZLOŽENJE SADRŽAJA</w:t>
      </w:r>
    </w:p>
    <w:p w14:paraId="7FD5192F" w14:textId="77777777" w:rsidR="00C33F07" w:rsidRPr="00602BD2" w:rsidRDefault="00C33F07" w:rsidP="00C33F07">
      <w:pPr>
        <w:pStyle w:val="Bezproreda"/>
        <w:rPr>
          <w:rFonts w:cstheme="minorHAnsi"/>
          <w:b/>
          <w:bCs/>
          <w:sz w:val="28"/>
          <w:szCs w:val="28"/>
        </w:rPr>
      </w:pPr>
    </w:p>
    <w:p w14:paraId="2EDEB02D" w14:textId="34133977" w:rsidR="00C33F07" w:rsidRPr="00D37316" w:rsidRDefault="00C33F07" w:rsidP="00C33F07">
      <w:pPr>
        <w:pStyle w:val="Bezproreda"/>
        <w:rPr>
          <w:rFonts w:cstheme="minorHAnsi"/>
        </w:rPr>
      </w:pPr>
      <w:r w:rsidRPr="00D37316">
        <w:rPr>
          <w:rFonts w:cstheme="minorHAnsi"/>
        </w:rPr>
        <w:t>Centar za pružanje usluga u zajednici Zdravi grad Poreč-</w:t>
      </w:r>
      <w:proofErr w:type="spellStart"/>
      <w:r w:rsidRPr="00D37316">
        <w:rPr>
          <w:rFonts w:cstheme="minorHAnsi"/>
        </w:rPr>
        <w:t>Parenzo</w:t>
      </w:r>
      <w:proofErr w:type="spellEnd"/>
      <w:r w:rsidRPr="00D37316">
        <w:rPr>
          <w:rFonts w:cstheme="minorHAnsi"/>
        </w:rPr>
        <w:t xml:space="preserve"> proračunski je korisnik jedinice lokalne samouprave</w:t>
      </w:r>
      <w:r w:rsidR="007E088C" w:rsidRPr="00D37316">
        <w:rPr>
          <w:rFonts w:cstheme="minorHAnsi"/>
        </w:rPr>
        <w:t xml:space="preserve"> Grada Poreča.</w:t>
      </w:r>
    </w:p>
    <w:p w14:paraId="02D635EE" w14:textId="72C697F7" w:rsidR="007E088C" w:rsidRPr="00D37316" w:rsidRDefault="007E088C" w:rsidP="007E088C">
      <w:pPr>
        <w:pStyle w:val="Bezproreda"/>
        <w:rPr>
          <w:rFonts w:cstheme="minorHAnsi"/>
        </w:rPr>
      </w:pPr>
      <w:r w:rsidRPr="00D37316">
        <w:rPr>
          <w:rFonts w:cstheme="minorHAnsi"/>
        </w:rPr>
        <w:t>Centar za pružanje usluga u zajednici Zdravi grad Poreč-</w:t>
      </w:r>
      <w:proofErr w:type="spellStart"/>
      <w:r w:rsidRPr="00D37316">
        <w:rPr>
          <w:rFonts w:cstheme="minorHAnsi"/>
        </w:rPr>
        <w:t>Parenzo</w:t>
      </w:r>
      <w:proofErr w:type="spellEnd"/>
      <w:r w:rsidRPr="00D37316">
        <w:rPr>
          <w:rFonts w:cstheme="minorHAnsi"/>
        </w:rPr>
        <w:t xml:space="preserve"> , sukladno Statutu  talijanski naziv – </w:t>
      </w:r>
      <w:proofErr w:type="spellStart"/>
      <w:r w:rsidRPr="00D37316">
        <w:rPr>
          <w:rFonts w:cstheme="minorHAnsi"/>
        </w:rPr>
        <w:t>Centro</w:t>
      </w:r>
      <w:proofErr w:type="spellEnd"/>
      <w:r w:rsidRPr="00D37316">
        <w:rPr>
          <w:rFonts w:cstheme="minorHAnsi"/>
        </w:rPr>
        <w:t xml:space="preserve"> per la </w:t>
      </w:r>
      <w:proofErr w:type="spellStart"/>
      <w:r w:rsidRPr="00D37316">
        <w:rPr>
          <w:rFonts w:cstheme="minorHAnsi"/>
        </w:rPr>
        <w:t>fornitura</w:t>
      </w:r>
      <w:proofErr w:type="spellEnd"/>
      <w:r w:rsidRPr="00D37316">
        <w:rPr>
          <w:rFonts w:cstheme="minorHAnsi"/>
        </w:rPr>
        <w:t xml:space="preserve"> di </w:t>
      </w:r>
      <w:proofErr w:type="spellStart"/>
      <w:r w:rsidRPr="00D37316">
        <w:rPr>
          <w:rFonts w:cstheme="minorHAnsi"/>
        </w:rPr>
        <w:t>servizi</w:t>
      </w:r>
      <w:proofErr w:type="spellEnd"/>
      <w:r w:rsidRPr="00D37316">
        <w:rPr>
          <w:rFonts w:cstheme="minorHAnsi"/>
        </w:rPr>
        <w:t xml:space="preserve"> </w:t>
      </w:r>
      <w:proofErr w:type="spellStart"/>
      <w:r w:rsidRPr="00D37316">
        <w:rPr>
          <w:rFonts w:cstheme="minorHAnsi"/>
        </w:rPr>
        <w:t>alla</w:t>
      </w:r>
      <w:proofErr w:type="spellEnd"/>
      <w:r w:rsidRPr="00D37316">
        <w:rPr>
          <w:rFonts w:cstheme="minorHAnsi"/>
        </w:rPr>
        <w:t xml:space="preserve"> </w:t>
      </w:r>
      <w:proofErr w:type="spellStart"/>
      <w:r w:rsidRPr="00D37316">
        <w:rPr>
          <w:rFonts w:cstheme="minorHAnsi"/>
        </w:rPr>
        <w:t>comunità</w:t>
      </w:r>
      <w:proofErr w:type="spellEnd"/>
      <w:r w:rsidRPr="00D37316">
        <w:rPr>
          <w:rFonts w:cstheme="minorHAnsi"/>
        </w:rPr>
        <w:t xml:space="preserve"> </w:t>
      </w:r>
      <w:proofErr w:type="spellStart"/>
      <w:r w:rsidRPr="00D37316">
        <w:rPr>
          <w:rFonts w:cstheme="minorHAnsi"/>
        </w:rPr>
        <w:t>Città</w:t>
      </w:r>
      <w:proofErr w:type="spellEnd"/>
      <w:r w:rsidRPr="00D37316">
        <w:rPr>
          <w:rFonts w:cstheme="minorHAnsi"/>
        </w:rPr>
        <w:t xml:space="preserve"> sana Poreč-</w:t>
      </w:r>
      <w:proofErr w:type="spellStart"/>
      <w:r w:rsidRPr="00D37316">
        <w:rPr>
          <w:rFonts w:cstheme="minorHAnsi"/>
        </w:rPr>
        <w:t>Parenzo</w:t>
      </w:r>
      <w:proofErr w:type="spellEnd"/>
      <w:r w:rsidRPr="00D37316">
        <w:rPr>
          <w:rFonts w:cstheme="minorHAnsi"/>
        </w:rPr>
        <w:t xml:space="preserve"> je ustanova socijalne skrbi </w:t>
      </w:r>
      <w:r w:rsidR="00E93EE8" w:rsidRPr="00D37316">
        <w:rPr>
          <w:rFonts w:cstheme="minorHAnsi"/>
        </w:rPr>
        <w:t xml:space="preserve">aktivno u funkciji </w:t>
      </w:r>
      <w:r w:rsidRPr="00D37316">
        <w:rPr>
          <w:rFonts w:cstheme="minorHAnsi"/>
        </w:rPr>
        <w:t xml:space="preserve">od </w:t>
      </w:r>
      <w:r w:rsidR="00E93EE8" w:rsidRPr="00D37316">
        <w:rPr>
          <w:rFonts w:cstheme="minorHAnsi"/>
        </w:rPr>
        <w:t>01.04.</w:t>
      </w:r>
      <w:r w:rsidRPr="00D37316">
        <w:rPr>
          <w:rFonts w:cstheme="minorHAnsi"/>
        </w:rPr>
        <w:t xml:space="preserve">2017. godine kojoj </w:t>
      </w:r>
      <w:r w:rsidR="00E93EE8" w:rsidRPr="00D37316">
        <w:rPr>
          <w:rFonts w:cstheme="minorHAnsi"/>
        </w:rPr>
        <w:t xml:space="preserve">je </w:t>
      </w:r>
      <w:r w:rsidRPr="00D37316">
        <w:rPr>
          <w:rFonts w:cstheme="minorHAnsi"/>
        </w:rPr>
        <w:t xml:space="preserve">osnovna djelatnost pružanje socijalnih usluga odnosno usluga savjetovanja i pomaganja te psihosocijalne podrške. </w:t>
      </w:r>
    </w:p>
    <w:p w14:paraId="6A5A6C34" w14:textId="602D5EBB" w:rsidR="007E088C" w:rsidRPr="00D37316" w:rsidRDefault="00572F20" w:rsidP="007E088C">
      <w:pPr>
        <w:pStyle w:val="Bezproreda"/>
        <w:rPr>
          <w:rFonts w:cstheme="minorHAnsi"/>
        </w:rPr>
      </w:pPr>
      <w:r w:rsidRPr="00D37316">
        <w:rPr>
          <w:rFonts w:cstheme="minorHAnsi"/>
        </w:rPr>
        <w:t>Centar za pružanje usluga u zajednici Zdravi grad Poreč-</w:t>
      </w:r>
      <w:proofErr w:type="spellStart"/>
      <w:r w:rsidRPr="00D37316">
        <w:rPr>
          <w:rFonts w:cstheme="minorHAnsi"/>
        </w:rPr>
        <w:t>Parenzo</w:t>
      </w:r>
      <w:proofErr w:type="spellEnd"/>
      <w:r w:rsidRPr="00D37316">
        <w:rPr>
          <w:rFonts w:cstheme="minorHAnsi"/>
        </w:rPr>
        <w:t xml:space="preserve"> </w:t>
      </w:r>
      <w:r w:rsidR="007E088C" w:rsidRPr="00D37316">
        <w:rPr>
          <w:rFonts w:cstheme="minorHAnsi"/>
        </w:rPr>
        <w:t xml:space="preserve"> je ustanova čije se poslovanje i rad u osnovnoj djelatnosti  temelji na Zakonu o socijalnoj skrbi, a oslanja se i na druge zakonske propise koji uređuju rad ustanove i osnove psihosocijalne i psihološke djelatnosti i to na Zakonu o ustanovama,  Zakon o proračunu , Zakonu o fiskalnoj odgovornosti, Zakonu o psihološkoj djelatnosti, Zakonu o djelatnosti psihoterapije, propisima strukovnih komora RH za </w:t>
      </w:r>
      <w:proofErr w:type="spellStart"/>
      <w:r w:rsidR="007E088C" w:rsidRPr="00D37316">
        <w:rPr>
          <w:rFonts w:cstheme="minorHAnsi"/>
        </w:rPr>
        <w:t>pomagačka</w:t>
      </w:r>
      <w:proofErr w:type="spellEnd"/>
      <w:r w:rsidR="007E088C" w:rsidRPr="00D37316">
        <w:rPr>
          <w:rFonts w:cstheme="minorHAnsi"/>
        </w:rPr>
        <w:t xml:space="preserve"> zvanja (prvenstveno Hrvatske psihološke komore), Zakonu o lokalnoj i područnoj (regionalnoj) samoupravi, aktima ustanove i Osnivača i dr. </w:t>
      </w:r>
    </w:p>
    <w:p w14:paraId="4058A62E" w14:textId="77777777" w:rsidR="00424259" w:rsidRPr="00D37316" w:rsidRDefault="00424259" w:rsidP="007E088C">
      <w:pPr>
        <w:pStyle w:val="Bezproreda"/>
        <w:rPr>
          <w:rFonts w:cstheme="minorHAnsi"/>
        </w:rPr>
      </w:pPr>
    </w:p>
    <w:p w14:paraId="4B45735E" w14:textId="657EDDEF" w:rsidR="00B626E7" w:rsidRPr="00D37316" w:rsidRDefault="00B626E7" w:rsidP="00B626E7">
      <w:pPr>
        <w:pStyle w:val="Bezproreda"/>
        <w:rPr>
          <w:rFonts w:cstheme="minorHAnsi"/>
        </w:rPr>
      </w:pPr>
      <w:r w:rsidRPr="00D37316">
        <w:rPr>
          <w:rFonts w:cstheme="minorHAnsi"/>
        </w:rPr>
        <w:t>Obrazloženje ostvarenja prihod i rashoda, primitaka i izdataka sastavni je dio Izvještaja o izvršenju financijskog plana.</w:t>
      </w:r>
    </w:p>
    <w:p w14:paraId="7313A412" w14:textId="77777777" w:rsidR="00B626E7" w:rsidRPr="00D37316" w:rsidRDefault="00B626E7" w:rsidP="00B626E7">
      <w:pPr>
        <w:pStyle w:val="Bezproreda"/>
        <w:rPr>
          <w:rFonts w:cstheme="minorHAnsi"/>
        </w:rPr>
      </w:pPr>
    </w:p>
    <w:p w14:paraId="7B27946D" w14:textId="684E606F" w:rsidR="00B626E7" w:rsidRPr="00D37316" w:rsidRDefault="00B626E7" w:rsidP="00B626E7">
      <w:pPr>
        <w:pStyle w:val="Bezproreda"/>
        <w:rPr>
          <w:rFonts w:cstheme="minorHAnsi"/>
        </w:rPr>
      </w:pPr>
      <w:r w:rsidRPr="00D37316">
        <w:rPr>
          <w:rFonts w:cstheme="minorHAnsi"/>
        </w:rPr>
        <w:t>Izvještaj o izvršenju financijskog plana Centra</w:t>
      </w:r>
      <w:r w:rsidR="009B3E0A" w:rsidRPr="00D37316">
        <w:rPr>
          <w:rFonts w:cstheme="minorHAnsi"/>
        </w:rPr>
        <w:t xml:space="preserve"> za pružanje usluga u zajednici Zdravi grad Poreč-</w:t>
      </w:r>
      <w:proofErr w:type="spellStart"/>
      <w:r w:rsidR="009B3E0A" w:rsidRPr="00D37316">
        <w:rPr>
          <w:rFonts w:cstheme="minorHAnsi"/>
        </w:rPr>
        <w:t>Parenzo</w:t>
      </w:r>
      <w:proofErr w:type="spellEnd"/>
      <w:r w:rsidR="009B3E0A" w:rsidRPr="00D37316">
        <w:rPr>
          <w:rFonts w:cstheme="minorHAnsi"/>
        </w:rPr>
        <w:t xml:space="preserve"> za razdoblje od 01.01.202</w:t>
      </w:r>
      <w:r w:rsidR="00002B64" w:rsidRPr="00D37316">
        <w:rPr>
          <w:rFonts w:cstheme="minorHAnsi"/>
        </w:rPr>
        <w:t>5</w:t>
      </w:r>
      <w:r w:rsidR="009B3E0A" w:rsidRPr="00D37316">
        <w:rPr>
          <w:rFonts w:cstheme="minorHAnsi"/>
        </w:rPr>
        <w:t>. do 3</w:t>
      </w:r>
      <w:r w:rsidR="00002B64" w:rsidRPr="00D37316">
        <w:rPr>
          <w:rFonts w:cstheme="minorHAnsi"/>
        </w:rPr>
        <w:t>0</w:t>
      </w:r>
      <w:r w:rsidR="009B3E0A" w:rsidRPr="00D37316">
        <w:rPr>
          <w:rFonts w:cstheme="minorHAnsi"/>
        </w:rPr>
        <w:t>.</w:t>
      </w:r>
      <w:r w:rsidR="00002B64" w:rsidRPr="00D37316">
        <w:rPr>
          <w:rFonts w:cstheme="minorHAnsi"/>
        </w:rPr>
        <w:t>06</w:t>
      </w:r>
      <w:r w:rsidR="009B3E0A" w:rsidRPr="00D37316">
        <w:rPr>
          <w:rFonts w:cstheme="minorHAnsi"/>
        </w:rPr>
        <w:t>.202</w:t>
      </w:r>
      <w:r w:rsidR="001E4656" w:rsidRPr="00D37316">
        <w:rPr>
          <w:rFonts w:cstheme="minorHAnsi"/>
        </w:rPr>
        <w:t>6</w:t>
      </w:r>
      <w:r w:rsidR="009B3E0A" w:rsidRPr="00D37316">
        <w:rPr>
          <w:rFonts w:cstheme="minorHAnsi"/>
        </w:rPr>
        <w:t>. godine sadrži:</w:t>
      </w:r>
    </w:p>
    <w:p w14:paraId="43BFD7B9" w14:textId="77777777" w:rsidR="00572F20" w:rsidRPr="00D37316" w:rsidRDefault="00572F20" w:rsidP="00B626E7">
      <w:pPr>
        <w:pStyle w:val="Bezproreda"/>
        <w:rPr>
          <w:rFonts w:cstheme="minorHAnsi"/>
        </w:rPr>
      </w:pPr>
    </w:p>
    <w:p w14:paraId="17A54F75" w14:textId="164C7780" w:rsidR="009B3E0A" w:rsidRPr="00D37316" w:rsidRDefault="009B3E0A" w:rsidP="009B3E0A">
      <w:pPr>
        <w:pStyle w:val="Bezproreda"/>
        <w:numPr>
          <w:ilvl w:val="0"/>
          <w:numId w:val="2"/>
        </w:numPr>
        <w:rPr>
          <w:rFonts w:cstheme="minorHAnsi"/>
        </w:rPr>
      </w:pPr>
      <w:r w:rsidRPr="00D37316">
        <w:rPr>
          <w:rFonts w:cstheme="minorHAnsi"/>
        </w:rPr>
        <w:t>OPĆI DIO</w:t>
      </w:r>
    </w:p>
    <w:p w14:paraId="72E01428" w14:textId="3ABE2A4D" w:rsidR="009B3E0A" w:rsidRPr="00D37316" w:rsidRDefault="009B3E0A" w:rsidP="00016D32">
      <w:pPr>
        <w:pStyle w:val="Bezproreda"/>
        <w:numPr>
          <w:ilvl w:val="1"/>
          <w:numId w:val="2"/>
        </w:numPr>
        <w:rPr>
          <w:rFonts w:cstheme="minorHAnsi"/>
        </w:rPr>
      </w:pPr>
      <w:r w:rsidRPr="00D37316">
        <w:rPr>
          <w:rFonts w:cstheme="minorHAnsi"/>
        </w:rPr>
        <w:t>Sažetak Računa prihoda i rashoda i Računa financiranja</w:t>
      </w:r>
    </w:p>
    <w:p w14:paraId="3D8BFBD2" w14:textId="5C61D585" w:rsidR="009B3E0A" w:rsidRPr="00D37316" w:rsidRDefault="009B3E0A" w:rsidP="00E67A1C">
      <w:pPr>
        <w:pStyle w:val="Bezproreda"/>
        <w:numPr>
          <w:ilvl w:val="1"/>
          <w:numId w:val="2"/>
        </w:numPr>
        <w:rPr>
          <w:rFonts w:cstheme="minorHAnsi"/>
        </w:rPr>
      </w:pPr>
      <w:r w:rsidRPr="00D37316">
        <w:rPr>
          <w:rFonts w:cstheme="minorHAnsi"/>
        </w:rPr>
        <w:t>Račun prihoda i rashoda (prema ekonomskoj klasifikaciji)</w:t>
      </w:r>
    </w:p>
    <w:p w14:paraId="11049A04" w14:textId="77777777" w:rsidR="00E67A1C" w:rsidRPr="00D37316" w:rsidRDefault="00E67A1C" w:rsidP="00E67A1C">
      <w:pPr>
        <w:pStyle w:val="Bezproreda"/>
        <w:numPr>
          <w:ilvl w:val="1"/>
          <w:numId w:val="2"/>
        </w:numPr>
        <w:rPr>
          <w:rFonts w:cstheme="minorHAnsi"/>
        </w:rPr>
      </w:pPr>
      <w:r w:rsidRPr="00D37316">
        <w:rPr>
          <w:rFonts w:cstheme="minorHAnsi"/>
        </w:rPr>
        <w:t xml:space="preserve">Izvještaj o prihodima i rashodima prema izvorima financiranja </w:t>
      </w:r>
    </w:p>
    <w:p w14:paraId="21152DF2" w14:textId="77777777" w:rsidR="00E67A1C" w:rsidRPr="00D37316" w:rsidRDefault="00E67A1C" w:rsidP="00E67A1C">
      <w:pPr>
        <w:pStyle w:val="Bezproreda"/>
        <w:numPr>
          <w:ilvl w:val="1"/>
          <w:numId w:val="2"/>
        </w:numPr>
        <w:rPr>
          <w:rFonts w:cstheme="minorHAnsi"/>
        </w:rPr>
      </w:pPr>
      <w:r w:rsidRPr="00D37316">
        <w:rPr>
          <w:rFonts w:cstheme="minorHAnsi"/>
        </w:rPr>
        <w:t xml:space="preserve">Rashodi prema funkcijskoj klasifikaciji </w:t>
      </w:r>
    </w:p>
    <w:p w14:paraId="6B04955B" w14:textId="475C8361" w:rsidR="009B3E0A" w:rsidRPr="00D37316" w:rsidRDefault="009B3E0A" w:rsidP="00E67A1C">
      <w:pPr>
        <w:pStyle w:val="Bezproreda"/>
        <w:numPr>
          <w:ilvl w:val="1"/>
          <w:numId w:val="2"/>
        </w:numPr>
        <w:rPr>
          <w:rFonts w:cstheme="minorHAnsi"/>
        </w:rPr>
      </w:pPr>
      <w:r w:rsidRPr="00D37316">
        <w:rPr>
          <w:rFonts w:cstheme="minorHAnsi"/>
        </w:rPr>
        <w:t xml:space="preserve">Račun financiranja </w:t>
      </w:r>
    </w:p>
    <w:p w14:paraId="36A333FA" w14:textId="69C7A1CC" w:rsidR="0020479A" w:rsidRPr="00D37316" w:rsidRDefault="0020479A" w:rsidP="00E67A1C">
      <w:pPr>
        <w:pStyle w:val="Bezproreda"/>
        <w:ind w:left="720"/>
        <w:rPr>
          <w:rFonts w:cstheme="minorHAnsi"/>
        </w:rPr>
      </w:pPr>
    </w:p>
    <w:p w14:paraId="34A7D266" w14:textId="77777777" w:rsidR="00E67A1C" w:rsidRPr="00D37316" w:rsidRDefault="009B3E0A">
      <w:pPr>
        <w:pStyle w:val="Bezproreda"/>
        <w:numPr>
          <w:ilvl w:val="0"/>
          <w:numId w:val="2"/>
        </w:numPr>
        <w:rPr>
          <w:rFonts w:cstheme="minorHAnsi"/>
        </w:rPr>
      </w:pPr>
      <w:r w:rsidRPr="00D37316">
        <w:rPr>
          <w:rFonts w:cstheme="minorHAnsi"/>
        </w:rPr>
        <w:t xml:space="preserve">POSEBNI DIO </w:t>
      </w:r>
    </w:p>
    <w:p w14:paraId="1ECAA6DB" w14:textId="039C0F7D" w:rsidR="00CE04D1" w:rsidRPr="00D37316" w:rsidRDefault="001D1C91" w:rsidP="00E67A1C">
      <w:pPr>
        <w:pStyle w:val="Bezproreda"/>
        <w:numPr>
          <w:ilvl w:val="1"/>
          <w:numId w:val="2"/>
        </w:numPr>
        <w:rPr>
          <w:rFonts w:cstheme="minorHAnsi"/>
        </w:rPr>
      </w:pPr>
      <w:r w:rsidRPr="00D37316">
        <w:rPr>
          <w:rFonts w:cstheme="minorHAnsi"/>
        </w:rPr>
        <w:t>Tablica -</w:t>
      </w:r>
      <w:r w:rsidR="009B3E0A" w:rsidRPr="00D37316">
        <w:rPr>
          <w:rFonts w:cstheme="minorHAnsi"/>
        </w:rPr>
        <w:t xml:space="preserve"> izvršenje financijskog plana po organizacijsko</w:t>
      </w:r>
      <w:r w:rsidR="00CE04D1" w:rsidRPr="00D37316">
        <w:rPr>
          <w:rFonts w:cstheme="minorHAnsi"/>
        </w:rPr>
        <w:t xml:space="preserve"> klasifikaciji, izvorima financiranja </w:t>
      </w:r>
      <w:r w:rsidR="009B3E0A" w:rsidRPr="00D37316">
        <w:rPr>
          <w:rFonts w:cstheme="minorHAnsi"/>
        </w:rPr>
        <w:t xml:space="preserve">i </w:t>
      </w:r>
      <w:r w:rsidR="00CE04D1" w:rsidRPr="00D37316">
        <w:rPr>
          <w:rFonts w:cstheme="minorHAnsi"/>
        </w:rPr>
        <w:t>ekonomskoj klasifikaciji, raspoređenih u programe koji se sastoje od aktivnosti.</w:t>
      </w:r>
    </w:p>
    <w:p w14:paraId="6595287D" w14:textId="29330A9A" w:rsidR="00E67A1C" w:rsidRPr="00D37316" w:rsidRDefault="00E67A1C" w:rsidP="00E67A1C">
      <w:pPr>
        <w:pStyle w:val="Bezproreda"/>
        <w:numPr>
          <w:ilvl w:val="1"/>
          <w:numId w:val="2"/>
        </w:numPr>
        <w:rPr>
          <w:rFonts w:cstheme="minorHAnsi"/>
        </w:rPr>
      </w:pPr>
      <w:r w:rsidRPr="00D37316">
        <w:rPr>
          <w:rFonts w:cstheme="minorHAnsi"/>
        </w:rPr>
        <w:t>Obrazloženje Posebnog dijela – pokazatelji uspješnosti realizacije</w:t>
      </w:r>
    </w:p>
    <w:p w14:paraId="03C18D51" w14:textId="77777777" w:rsidR="00B424BB" w:rsidRPr="00D37316" w:rsidRDefault="00B424BB" w:rsidP="00B424BB">
      <w:pPr>
        <w:pStyle w:val="Bezproreda"/>
        <w:ind w:left="360"/>
        <w:rPr>
          <w:rFonts w:cstheme="minorHAnsi"/>
        </w:rPr>
      </w:pPr>
    </w:p>
    <w:p w14:paraId="2E1E01B0" w14:textId="77777777" w:rsidR="00B424BB" w:rsidRDefault="00B424BB" w:rsidP="00B424BB">
      <w:pPr>
        <w:pStyle w:val="Bezproreda"/>
        <w:ind w:left="360"/>
        <w:rPr>
          <w:rFonts w:cstheme="minorHAnsi"/>
        </w:rPr>
      </w:pPr>
    </w:p>
    <w:p w14:paraId="688E408B" w14:textId="77777777" w:rsidR="00D37316" w:rsidRDefault="00D37316" w:rsidP="00B424BB">
      <w:pPr>
        <w:pStyle w:val="Bezproreda"/>
        <w:ind w:left="360"/>
        <w:rPr>
          <w:rFonts w:cstheme="minorHAnsi"/>
        </w:rPr>
      </w:pPr>
    </w:p>
    <w:p w14:paraId="54C95784" w14:textId="77777777" w:rsidR="00D37316" w:rsidRDefault="00D37316" w:rsidP="00B424BB">
      <w:pPr>
        <w:pStyle w:val="Bezproreda"/>
        <w:ind w:left="360"/>
        <w:rPr>
          <w:rFonts w:cstheme="minorHAnsi"/>
        </w:rPr>
      </w:pPr>
    </w:p>
    <w:p w14:paraId="6D8411B1" w14:textId="77777777" w:rsidR="00D37316" w:rsidRDefault="00D37316" w:rsidP="00B424BB">
      <w:pPr>
        <w:pStyle w:val="Bezproreda"/>
        <w:ind w:left="360"/>
        <w:rPr>
          <w:rFonts w:cstheme="minorHAnsi"/>
        </w:rPr>
      </w:pPr>
    </w:p>
    <w:p w14:paraId="01D4F6AB" w14:textId="77777777" w:rsidR="00D37316" w:rsidRPr="00D37316" w:rsidRDefault="00D37316" w:rsidP="00B424BB">
      <w:pPr>
        <w:pStyle w:val="Bezproreda"/>
        <w:ind w:left="360"/>
        <w:rPr>
          <w:rFonts w:cstheme="minorHAnsi"/>
        </w:rPr>
      </w:pPr>
    </w:p>
    <w:p w14:paraId="2DCD596C" w14:textId="77777777" w:rsidR="00B424BB" w:rsidRPr="00602BD2" w:rsidRDefault="00B424BB" w:rsidP="00B424BB">
      <w:pPr>
        <w:pStyle w:val="Bezproreda"/>
        <w:rPr>
          <w:rFonts w:cstheme="minorHAnsi"/>
          <w:sz w:val="24"/>
          <w:szCs w:val="24"/>
        </w:rPr>
      </w:pPr>
      <w:r w:rsidRPr="00602BD2">
        <w:rPr>
          <w:rFonts w:cstheme="minorHAnsi"/>
          <w:b/>
          <w:bCs/>
          <w:sz w:val="24"/>
          <w:szCs w:val="24"/>
        </w:rPr>
        <w:lastRenderedPageBreak/>
        <w:t xml:space="preserve">1.1. SAŽETAK RAČUNA PRIHODA I RASHODA, RAČUNA FINANCIRANJA I RASPOLOŽIVIH </w:t>
      </w:r>
    </w:p>
    <w:p w14:paraId="61C83488" w14:textId="53B21C42" w:rsidR="00B424BB" w:rsidRPr="00602BD2" w:rsidRDefault="005B5E98" w:rsidP="00B424BB">
      <w:pPr>
        <w:pStyle w:val="Bezproreda"/>
        <w:ind w:left="360"/>
        <w:rPr>
          <w:rFonts w:cstheme="minorHAnsi"/>
          <w:sz w:val="28"/>
          <w:szCs w:val="28"/>
        </w:rPr>
      </w:pPr>
      <w:r w:rsidRPr="00602BD2">
        <w:rPr>
          <w:rFonts w:cstheme="minorHAnsi"/>
          <w:noProof/>
          <w:sz w:val="24"/>
          <w:szCs w:val="24"/>
        </w:rPr>
        <w:drawing>
          <wp:inline distT="0" distB="0" distL="0" distR="0" wp14:anchorId="72F2E05F" wp14:editId="62BBAF8B">
            <wp:extent cx="5499663" cy="3609833"/>
            <wp:effectExtent l="0" t="0" r="6350" b="0"/>
            <wp:docPr id="209406652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06652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26013" cy="3627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56759" w14:textId="77777777" w:rsidR="00B424BB" w:rsidRPr="00D37316" w:rsidRDefault="00B424BB" w:rsidP="00B424BB">
      <w:pPr>
        <w:pStyle w:val="Bezproreda"/>
        <w:rPr>
          <w:rFonts w:cstheme="minorHAnsi"/>
        </w:rPr>
      </w:pPr>
      <w:r w:rsidRPr="00D37316">
        <w:rPr>
          <w:rFonts w:cstheme="minorHAnsi"/>
        </w:rPr>
        <w:t>Financijskim planom za 2026. godinu predviđeni su ukupni prihodi poslovanja u visini od 421.950,00 EUR a u periodu od 01.01. do 30.06.2026. ostvareni su u visini od 158.071,86 EUR što je 37,76 % od planiranog iznosa.</w:t>
      </w:r>
    </w:p>
    <w:p w14:paraId="764891F1" w14:textId="77777777" w:rsidR="005B5E98" w:rsidRPr="00602BD2" w:rsidRDefault="005B5E98" w:rsidP="005B5E98">
      <w:pPr>
        <w:pStyle w:val="Bezproreda"/>
        <w:rPr>
          <w:rFonts w:cstheme="minorHAnsi"/>
          <w:b/>
          <w:bCs/>
          <w:sz w:val="24"/>
          <w:szCs w:val="24"/>
        </w:rPr>
      </w:pPr>
    </w:p>
    <w:p w14:paraId="24BB3EE9" w14:textId="1669DCCE" w:rsidR="005B5E98" w:rsidRPr="00602BD2" w:rsidRDefault="005B5E98" w:rsidP="005B5E98">
      <w:pPr>
        <w:pStyle w:val="Bezproreda"/>
        <w:rPr>
          <w:rFonts w:cstheme="minorHAnsi"/>
          <w:b/>
          <w:bCs/>
          <w:sz w:val="24"/>
          <w:szCs w:val="24"/>
        </w:rPr>
      </w:pPr>
      <w:r w:rsidRPr="00602BD2">
        <w:rPr>
          <w:rFonts w:cstheme="minorHAnsi"/>
          <w:b/>
          <w:bCs/>
          <w:sz w:val="24"/>
          <w:szCs w:val="24"/>
        </w:rPr>
        <w:t>1.2. RAČUN PRIHODA I RASHODA (prema ekonomskoj klasifikaciji</w:t>
      </w:r>
    </w:p>
    <w:p w14:paraId="63C1290A" w14:textId="77777777" w:rsidR="005B5E98" w:rsidRPr="00602BD2" w:rsidRDefault="005B5E98" w:rsidP="005B5E98">
      <w:pPr>
        <w:pStyle w:val="Bezproreda"/>
        <w:rPr>
          <w:rFonts w:cstheme="minorHAnsi"/>
          <w:b/>
          <w:bCs/>
          <w:sz w:val="24"/>
          <w:szCs w:val="24"/>
        </w:rPr>
      </w:pPr>
    </w:p>
    <w:p w14:paraId="71A1DD0B" w14:textId="3BA6BC20" w:rsidR="00887F12" w:rsidRPr="00602BD2" w:rsidRDefault="0020479A" w:rsidP="00004687">
      <w:pPr>
        <w:pStyle w:val="Bezproreda"/>
        <w:rPr>
          <w:rFonts w:cstheme="minorHAnsi"/>
          <w:sz w:val="24"/>
          <w:szCs w:val="24"/>
        </w:rPr>
      </w:pPr>
      <w:r w:rsidRPr="00602BD2">
        <w:rPr>
          <w:rFonts w:cstheme="minorHAnsi"/>
          <w:noProof/>
          <w:sz w:val="24"/>
          <w:szCs w:val="24"/>
        </w:rPr>
        <w:drawing>
          <wp:inline distT="0" distB="0" distL="0" distR="0" wp14:anchorId="068BD991" wp14:editId="64DC1F38">
            <wp:extent cx="5813947" cy="3790950"/>
            <wp:effectExtent l="0" t="0" r="0" b="0"/>
            <wp:docPr id="34926850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26850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15479" cy="3791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20EAD" w14:textId="770DC28C" w:rsidR="00D17B1B" w:rsidRPr="00602BD2" w:rsidRDefault="0020479A" w:rsidP="00004687">
      <w:pPr>
        <w:pStyle w:val="Bezproreda"/>
        <w:rPr>
          <w:rFonts w:cstheme="minorHAnsi"/>
          <w:sz w:val="24"/>
          <w:szCs w:val="24"/>
        </w:rPr>
      </w:pPr>
      <w:r w:rsidRPr="00602BD2">
        <w:rPr>
          <w:rFonts w:cstheme="minorHAnsi"/>
          <w:noProof/>
          <w:sz w:val="24"/>
          <w:szCs w:val="24"/>
        </w:rPr>
        <w:lastRenderedPageBreak/>
        <w:drawing>
          <wp:inline distT="0" distB="0" distL="0" distR="0" wp14:anchorId="65ED6ADF" wp14:editId="0DFA5596">
            <wp:extent cx="5819612" cy="7762875"/>
            <wp:effectExtent l="0" t="0" r="0" b="0"/>
            <wp:docPr id="209357766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57766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3341" cy="7781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B56C0" w14:textId="77777777" w:rsidR="005B5E98" w:rsidRPr="00602BD2" w:rsidRDefault="005B5E98" w:rsidP="005B5E98">
      <w:pPr>
        <w:pStyle w:val="Bezproreda"/>
        <w:rPr>
          <w:rFonts w:cstheme="minorHAnsi"/>
          <w:b/>
          <w:bCs/>
          <w:sz w:val="24"/>
          <w:szCs w:val="24"/>
        </w:rPr>
      </w:pPr>
      <w:r w:rsidRPr="00602BD2">
        <w:rPr>
          <w:rFonts w:cstheme="minorHAnsi"/>
          <w:b/>
          <w:bCs/>
          <w:sz w:val="24"/>
          <w:szCs w:val="24"/>
        </w:rPr>
        <w:t>PRIHODI POSLOVANJA</w:t>
      </w:r>
    </w:p>
    <w:p w14:paraId="0786DB2B" w14:textId="77777777" w:rsidR="002A1A3E" w:rsidRDefault="002A1A3E" w:rsidP="005B5E98">
      <w:pPr>
        <w:pStyle w:val="Bezproreda"/>
        <w:rPr>
          <w:rFonts w:cstheme="minorHAnsi"/>
          <w:b/>
          <w:bCs/>
        </w:rPr>
      </w:pPr>
    </w:p>
    <w:p w14:paraId="43498080" w14:textId="6111EB90" w:rsidR="005B5E98" w:rsidRPr="00D37316" w:rsidRDefault="005B5E98" w:rsidP="005B5E98">
      <w:pPr>
        <w:pStyle w:val="Bezproreda"/>
        <w:rPr>
          <w:rFonts w:cstheme="minorHAnsi"/>
        </w:rPr>
      </w:pPr>
      <w:r w:rsidRPr="00D37316">
        <w:rPr>
          <w:rFonts w:cstheme="minorHAnsi"/>
          <w:b/>
          <w:bCs/>
        </w:rPr>
        <w:t>Skupina 63 Pomoći iz inozemstva i od subjekata unutar općeg proračuna</w:t>
      </w:r>
      <w:r w:rsidRPr="00D37316">
        <w:rPr>
          <w:rFonts w:cstheme="minorHAnsi"/>
        </w:rPr>
        <w:t xml:space="preserve"> </w:t>
      </w:r>
    </w:p>
    <w:p w14:paraId="75D37694" w14:textId="77777777" w:rsidR="005B5E98" w:rsidRPr="00D37316" w:rsidRDefault="005B5E98" w:rsidP="005B5E98">
      <w:pPr>
        <w:pStyle w:val="Bezproreda"/>
        <w:rPr>
          <w:rFonts w:cstheme="minorHAnsi"/>
        </w:rPr>
      </w:pPr>
      <w:r w:rsidRPr="00D37316">
        <w:rPr>
          <w:rFonts w:cstheme="minorHAnsi"/>
        </w:rPr>
        <w:t xml:space="preserve">sastoji se od tekućih pomoći proračunskim korisnicima iz proračuna koji im nije nadležan i ostvaren je u visini od 6.800,0 EUR što je 16,15% od planiranih sredstava. Pomoći su primljene iz proračuna Grada Umaga 1.500,00 EUR, Grada Novigrada 1.800,00 EUR i  Proračuna Istarske županije za program </w:t>
      </w:r>
      <w:r w:rsidRPr="00D37316">
        <w:rPr>
          <w:rFonts w:cstheme="minorHAnsi"/>
        </w:rPr>
        <w:lastRenderedPageBreak/>
        <w:t xml:space="preserve">Vanbolničkog liječenja ovisnosti 3.500,00 EUR. Sredstva iz općinskih proračuna ostvaruju se u drugoj polovici godine jer se dostavljaju Zahtjevi za isplatu odobrenih sredstava s priloženom dokumentacijom o realizaciji troškova (računi, obračuni isplata i izvoda). </w:t>
      </w:r>
    </w:p>
    <w:p w14:paraId="4C7901ED" w14:textId="77777777" w:rsidR="005B5E98" w:rsidRPr="00D37316" w:rsidRDefault="005B5E98" w:rsidP="005B5E98">
      <w:pPr>
        <w:pStyle w:val="Bezproreda"/>
        <w:rPr>
          <w:rFonts w:cstheme="minorHAnsi"/>
        </w:rPr>
      </w:pPr>
    </w:p>
    <w:p w14:paraId="594BCC2B" w14:textId="77777777" w:rsidR="005B5E98" w:rsidRPr="00D37316" w:rsidRDefault="005B5E98" w:rsidP="005B5E98">
      <w:pPr>
        <w:pStyle w:val="Bezproreda"/>
        <w:rPr>
          <w:rFonts w:cstheme="minorHAnsi"/>
          <w:b/>
          <w:bCs/>
        </w:rPr>
      </w:pPr>
      <w:r w:rsidRPr="00D37316">
        <w:rPr>
          <w:rFonts w:cstheme="minorHAnsi"/>
          <w:b/>
          <w:bCs/>
        </w:rPr>
        <w:t>Skupina 65 Prihodi od upravnih i administrativnih pristojbi, pristojbi po posebnim propisima i naknada</w:t>
      </w:r>
    </w:p>
    <w:p w14:paraId="4BE47D1D" w14:textId="77777777" w:rsidR="005B5E98" w:rsidRPr="00D37316" w:rsidRDefault="005B5E98" w:rsidP="005B5E98">
      <w:pPr>
        <w:pStyle w:val="Bezproreda"/>
        <w:rPr>
          <w:rFonts w:cstheme="minorHAnsi"/>
        </w:rPr>
      </w:pPr>
      <w:r w:rsidRPr="00D37316">
        <w:rPr>
          <w:rFonts w:cstheme="minorHAnsi"/>
        </w:rPr>
        <w:t xml:space="preserve">Sastoji se od prihoda ostvarenih od naplate participacija, odnosno sufinanciranja usluga od strane korisnika i ostvareno je 14.844,00 EUR što je 31,25% od 47.500,00 EUR planiranih sredstava za 2026. godinu, a u odnosu na prošlogodišnji šestomjesečni period  ostvareno je 92,71%. </w:t>
      </w:r>
    </w:p>
    <w:p w14:paraId="17A0A62B" w14:textId="77777777" w:rsidR="005B5E98" w:rsidRPr="00D37316" w:rsidRDefault="005B5E98" w:rsidP="005B5E98">
      <w:pPr>
        <w:pStyle w:val="Bezproreda"/>
        <w:rPr>
          <w:rFonts w:cstheme="minorHAnsi"/>
        </w:rPr>
      </w:pPr>
    </w:p>
    <w:p w14:paraId="091370ED" w14:textId="77777777" w:rsidR="005B5E98" w:rsidRPr="00D37316" w:rsidRDefault="005B5E98" w:rsidP="005B5E98">
      <w:pPr>
        <w:pStyle w:val="Bezproreda"/>
        <w:rPr>
          <w:rFonts w:cstheme="minorHAnsi"/>
          <w:b/>
          <w:bCs/>
        </w:rPr>
      </w:pPr>
      <w:r w:rsidRPr="00D37316">
        <w:rPr>
          <w:rFonts w:cstheme="minorHAnsi"/>
          <w:b/>
          <w:bCs/>
        </w:rPr>
        <w:t>Skupina 66 Prihodi od prodaje proizvoda i robe te pruženih usluga, prihodi od donacija te povrati po protestiranim jamstvima</w:t>
      </w:r>
    </w:p>
    <w:p w14:paraId="49DFFB81" w14:textId="77777777" w:rsidR="005B5E98" w:rsidRPr="00D37316" w:rsidRDefault="005B5E98" w:rsidP="005B5E98">
      <w:pPr>
        <w:pStyle w:val="Bezproreda"/>
        <w:rPr>
          <w:rFonts w:cstheme="minorHAnsi"/>
        </w:rPr>
      </w:pPr>
      <w:r w:rsidRPr="00D37316">
        <w:rPr>
          <w:rFonts w:cstheme="minorHAnsi"/>
        </w:rPr>
        <w:t>Sastoji se od tekućih donacija fizičkih i pravnih subjekata i planirani su u visini od 1.000,00 EUR a u razdoblju od 01.01. do 30.06.2026. nije ostvaren prihod.</w:t>
      </w:r>
    </w:p>
    <w:p w14:paraId="30C061AD" w14:textId="77777777" w:rsidR="005B5E98" w:rsidRPr="00D37316" w:rsidRDefault="005B5E98" w:rsidP="005B5E98">
      <w:pPr>
        <w:pStyle w:val="Bezproreda"/>
        <w:rPr>
          <w:rFonts w:cstheme="minorHAnsi"/>
        </w:rPr>
      </w:pPr>
    </w:p>
    <w:p w14:paraId="5F6FED35" w14:textId="77777777" w:rsidR="005B5E98" w:rsidRPr="00D37316" w:rsidRDefault="005B5E98" w:rsidP="005B5E98">
      <w:pPr>
        <w:pStyle w:val="Bezproreda"/>
        <w:rPr>
          <w:rFonts w:cstheme="minorHAnsi"/>
          <w:b/>
          <w:bCs/>
        </w:rPr>
      </w:pPr>
      <w:r w:rsidRPr="00D37316">
        <w:rPr>
          <w:rFonts w:cstheme="minorHAnsi"/>
          <w:b/>
          <w:bCs/>
        </w:rPr>
        <w:t>Skupina 67 Prihodi iz nadležnog proračuna i od HZZO-a temeljem ugovornih obveza</w:t>
      </w:r>
    </w:p>
    <w:p w14:paraId="63EBEF68" w14:textId="77777777" w:rsidR="005B5E98" w:rsidRPr="00D37316" w:rsidRDefault="005B5E98" w:rsidP="005B5E98">
      <w:pPr>
        <w:pStyle w:val="Bezproreda"/>
        <w:rPr>
          <w:rFonts w:cstheme="minorHAnsi"/>
        </w:rPr>
      </w:pPr>
      <w:r w:rsidRPr="00D37316">
        <w:rPr>
          <w:rFonts w:cstheme="minorHAnsi"/>
        </w:rPr>
        <w:t>Sastoji se od prihoda iz nadležnog proračuna za financiranje rashoda poslovanja i ostvareni su u visini od 136.427,86 EUR što je 41,17% od planiranih sredstava nadležnog proračuna Grada Poreča tekućim proračunom u visini od 334.200,00 EUR.</w:t>
      </w:r>
    </w:p>
    <w:p w14:paraId="6D4C4ADC" w14:textId="77777777" w:rsidR="005B5E98" w:rsidRPr="00D37316" w:rsidRDefault="005B5E98" w:rsidP="005B5E98">
      <w:pPr>
        <w:pStyle w:val="Bezproreda"/>
        <w:rPr>
          <w:rFonts w:cstheme="minorHAnsi"/>
        </w:rPr>
      </w:pPr>
      <w:r w:rsidRPr="00D37316">
        <w:rPr>
          <w:rFonts w:cstheme="minorHAnsi"/>
        </w:rPr>
        <w:t>Nenaplaćena su potraživanja za troškove osobnog dohotka za 6.mj. 2026. je 15.958,81 EUR.</w:t>
      </w:r>
    </w:p>
    <w:p w14:paraId="22E0D136" w14:textId="77777777" w:rsidR="005B5E98" w:rsidRPr="00602BD2" w:rsidRDefault="005B5E98" w:rsidP="005B5E98">
      <w:pPr>
        <w:pStyle w:val="Bezproreda"/>
        <w:rPr>
          <w:rFonts w:cstheme="minorHAnsi"/>
          <w:sz w:val="24"/>
          <w:szCs w:val="24"/>
        </w:rPr>
      </w:pPr>
    </w:p>
    <w:p w14:paraId="25C6BEB0" w14:textId="77777777" w:rsidR="005B5E98" w:rsidRPr="00602BD2" w:rsidRDefault="005B5E98" w:rsidP="005B5E98">
      <w:pPr>
        <w:pStyle w:val="Bezproreda"/>
        <w:rPr>
          <w:rFonts w:cstheme="minorHAnsi"/>
          <w:b/>
          <w:bCs/>
          <w:sz w:val="24"/>
          <w:szCs w:val="24"/>
        </w:rPr>
      </w:pPr>
      <w:r w:rsidRPr="00602BD2">
        <w:rPr>
          <w:rFonts w:cstheme="minorHAnsi"/>
          <w:b/>
          <w:bCs/>
          <w:sz w:val="24"/>
          <w:szCs w:val="24"/>
        </w:rPr>
        <w:t>RASHODI POSLOVANJA</w:t>
      </w:r>
    </w:p>
    <w:p w14:paraId="548E3702" w14:textId="77777777" w:rsidR="005B5E98" w:rsidRPr="00602BD2" w:rsidRDefault="005B5E98" w:rsidP="005B5E98">
      <w:pPr>
        <w:pStyle w:val="Bezproreda"/>
        <w:rPr>
          <w:rFonts w:cstheme="minorHAnsi"/>
          <w:b/>
          <w:bCs/>
          <w:sz w:val="24"/>
          <w:szCs w:val="24"/>
        </w:rPr>
      </w:pPr>
    </w:p>
    <w:p w14:paraId="6EE13618" w14:textId="77777777" w:rsidR="005B5E98" w:rsidRPr="00D37316" w:rsidRDefault="005B5E98" w:rsidP="005B5E98">
      <w:pPr>
        <w:pStyle w:val="Bezproreda"/>
        <w:rPr>
          <w:rFonts w:cstheme="minorHAnsi"/>
          <w:b/>
          <w:bCs/>
        </w:rPr>
      </w:pPr>
      <w:r w:rsidRPr="00D37316">
        <w:rPr>
          <w:rFonts w:cstheme="minorHAnsi"/>
          <w:b/>
          <w:bCs/>
        </w:rPr>
        <w:t>Razred 3- RASHODI POSLOVANJA</w:t>
      </w:r>
    </w:p>
    <w:p w14:paraId="50E525E9" w14:textId="77777777" w:rsidR="005B5E98" w:rsidRPr="00D37316" w:rsidRDefault="005B5E98" w:rsidP="005B5E98">
      <w:pPr>
        <w:pStyle w:val="Bezproreda"/>
        <w:rPr>
          <w:rFonts w:cstheme="minorHAnsi"/>
        </w:rPr>
      </w:pPr>
      <w:r w:rsidRPr="00D37316">
        <w:rPr>
          <w:rFonts w:cstheme="minorHAnsi"/>
        </w:rPr>
        <w:t>Rashodi poslovanja iznose 162.694,81 EUR što je 38,56% od plana za 2025.godinu.</w:t>
      </w:r>
    </w:p>
    <w:p w14:paraId="6568902F" w14:textId="77777777" w:rsidR="005B5E98" w:rsidRPr="00D37316" w:rsidRDefault="005B5E98" w:rsidP="005B5E98">
      <w:pPr>
        <w:pStyle w:val="Bezproreda"/>
        <w:rPr>
          <w:rFonts w:cstheme="minorHAnsi"/>
          <w:b/>
          <w:bCs/>
        </w:rPr>
      </w:pPr>
    </w:p>
    <w:p w14:paraId="7770379C" w14:textId="77777777" w:rsidR="005B5E98" w:rsidRPr="00D37316" w:rsidRDefault="005B5E98" w:rsidP="005B5E98">
      <w:pPr>
        <w:pStyle w:val="Bezproreda"/>
        <w:rPr>
          <w:rFonts w:cstheme="minorHAnsi"/>
          <w:b/>
          <w:bCs/>
        </w:rPr>
      </w:pPr>
      <w:r w:rsidRPr="00D37316">
        <w:rPr>
          <w:rFonts w:cstheme="minorHAnsi"/>
          <w:b/>
          <w:bCs/>
        </w:rPr>
        <w:t>Skupina 31 – Rashodi za zaposlene</w:t>
      </w:r>
    </w:p>
    <w:p w14:paraId="27124207" w14:textId="77777777" w:rsidR="005B5E98" w:rsidRPr="00D37316" w:rsidRDefault="005B5E98" w:rsidP="005B5E98">
      <w:pPr>
        <w:pStyle w:val="Bezproreda"/>
        <w:rPr>
          <w:rFonts w:cstheme="minorHAnsi"/>
        </w:rPr>
      </w:pPr>
      <w:r w:rsidRPr="00D37316">
        <w:rPr>
          <w:rFonts w:cstheme="minorHAnsi"/>
        </w:rPr>
        <w:t>Rashodi za zaposlene su izvršeni u visini od 96.163,11 EUR što je 37,41% od tekućeg plana. 30.06.2026. u Centru je zaposleno 8 djelatnika. Utrošeno je manje od planiranog jer su dvije djelatnice koristile roditeljski dopust, a zaposlena je zamjena samo za jednu djelatnicu jer se na Oglas za zamjenu druge djelatnice nitko nije prijavio.</w:t>
      </w:r>
    </w:p>
    <w:p w14:paraId="027BBED1" w14:textId="77777777" w:rsidR="005B5E98" w:rsidRPr="00D37316" w:rsidRDefault="005B5E98" w:rsidP="005B5E98">
      <w:pPr>
        <w:pStyle w:val="Bezproreda"/>
        <w:rPr>
          <w:rFonts w:cstheme="minorHAnsi"/>
        </w:rPr>
      </w:pPr>
    </w:p>
    <w:p w14:paraId="60541B36" w14:textId="77777777" w:rsidR="005B5E98" w:rsidRPr="00D37316" w:rsidRDefault="005B5E98" w:rsidP="005B5E98">
      <w:pPr>
        <w:pStyle w:val="Bezproreda"/>
        <w:rPr>
          <w:rFonts w:cstheme="minorHAnsi"/>
          <w:b/>
          <w:bCs/>
        </w:rPr>
      </w:pPr>
      <w:r w:rsidRPr="00D37316">
        <w:rPr>
          <w:rFonts w:cstheme="minorHAnsi"/>
          <w:b/>
          <w:bCs/>
        </w:rPr>
        <w:t>Skupina 32- Materijalni rashodi</w:t>
      </w:r>
    </w:p>
    <w:p w14:paraId="15A4C4CF" w14:textId="77777777" w:rsidR="005B5E98" w:rsidRPr="00D37316" w:rsidRDefault="005B5E98" w:rsidP="005B5E98">
      <w:pPr>
        <w:pStyle w:val="Bezproreda"/>
        <w:rPr>
          <w:rFonts w:cstheme="minorHAnsi"/>
        </w:rPr>
      </w:pPr>
      <w:r w:rsidRPr="00D37316">
        <w:rPr>
          <w:rFonts w:cstheme="minorHAnsi"/>
        </w:rPr>
        <w:t>Materijalni rashodi su izvršeni u visini od 63.290,06 EUR što je 39,23% od planiranog.</w:t>
      </w:r>
    </w:p>
    <w:p w14:paraId="6D1EE9AD" w14:textId="77777777" w:rsidR="005B5E98" w:rsidRPr="00D37316" w:rsidRDefault="005B5E98" w:rsidP="005B5E98">
      <w:pPr>
        <w:pStyle w:val="Bezproreda"/>
        <w:rPr>
          <w:rFonts w:cstheme="minorHAnsi"/>
        </w:rPr>
      </w:pPr>
      <w:r w:rsidRPr="00D37316">
        <w:rPr>
          <w:rFonts w:cstheme="minorHAnsi"/>
        </w:rPr>
        <w:t>U strukturi materijalnih rashoda  najznačajniji su rashodi za intelektualne usluge jer su za</w:t>
      </w:r>
    </w:p>
    <w:p w14:paraId="55F77FB1" w14:textId="77777777" w:rsidR="005B5E98" w:rsidRPr="00D37316" w:rsidRDefault="005B5E98" w:rsidP="005B5E98">
      <w:pPr>
        <w:pStyle w:val="Bezproreda"/>
        <w:rPr>
          <w:rFonts w:cstheme="minorHAnsi"/>
        </w:rPr>
      </w:pPr>
      <w:r w:rsidRPr="00D37316">
        <w:rPr>
          <w:rFonts w:cstheme="minorHAnsi"/>
        </w:rPr>
        <w:t>rad i pružanje usluga korisnicima uključeni vanjski stručni suradnici kako bi zbog nedostatka djelatnika uspjeli usluge krajnjim korisnicima i uspješno provodili planske aktivnosti.</w:t>
      </w:r>
    </w:p>
    <w:p w14:paraId="12EA8E3B" w14:textId="77777777" w:rsidR="005B5E98" w:rsidRPr="00D37316" w:rsidRDefault="005B5E98" w:rsidP="005B5E98">
      <w:pPr>
        <w:pStyle w:val="Bezproreda"/>
        <w:rPr>
          <w:rFonts w:cstheme="minorHAnsi"/>
        </w:rPr>
      </w:pPr>
      <w:r w:rsidRPr="00D37316">
        <w:rPr>
          <w:rFonts w:cstheme="minorHAnsi"/>
        </w:rPr>
        <w:t>Koriste se i usluge vanjskih pružatelja usluga kao što su usluge knjigovodstva jer računovodstveno evidentiranje poslovne dokumentacije vrši vanjski računovodstveni servis. U pružanju usluga Ustanove kroz programske aktivnosti uključeno je 9 vanjskih suradnika na ugovore o djelu i Ugovorom o pružanju usluga plesni edukatori Plesnog centra Studio Pula i Obrta za zabavne aktivnosti Fabris.</w:t>
      </w:r>
    </w:p>
    <w:p w14:paraId="4B5F3A9C" w14:textId="77777777" w:rsidR="005B5E98" w:rsidRPr="00D37316" w:rsidRDefault="005B5E98" w:rsidP="005B5E98">
      <w:pPr>
        <w:pStyle w:val="Bezproreda"/>
        <w:rPr>
          <w:rFonts w:cstheme="minorHAnsi"/>
        </w:rPr>
      </w:pPr>
      <w:r w:rsidRPr="00D37316">
        <w:rPr>
          <w:rFonts w:cstheme="minorHAnsi"/>
        </w:rPr>
        <w:t xml:space="preserve">Povećao se izdatak za računalne usluge zbog stalnog unapređenja rada u SPI sustavu i u sustavu lokalne riznice. Za promidžbeni materijal utrošeno je 53,20% planiranih sredstava radi nabave majica za aktivnost </w:t>
      </w:r>
      <w:proofErr w:type="spellStart"/>
      <w:r w:rsidRPr="00D37316">
        <w:rPr>
          <w:rFonts w:cstheme="minorHAnsi"/>
        </w:rPr>
        <w:t>Rasplesanih</w:t>
      </w:r>
      <w:proofErr w:type="spellEnd"/>
      <w:r w:rsidRPr="00D37316">
        <w:rPr>
          <w:rFonts w:cstheme="minorHAnsi"/>
        </w:rPr>
        <w:t xml:space="preserve"> razreda i promidžbenog materijala koje dijelimo sudionicima uključenim u naše aktivnost.</w:t>
      </w:r>
    </w:p>
    <w:p w14:paraId="1F584FF6" w14:textId="77777777" w:rsidR="005B5E98" w:rsidRPr="00D37316" w:rsidRDefault="005B5E98" w:rsidP="005B5E98">
      <w:pPr>
        <w:pStyle w:val="Bezproreda"/>
        <w:rPr>
          <w:rFonts w:cstheme="minorHAnsi"/>
        </w:rPr>
      </w:pPr>
    </w:p>
    <w:p w14:paraId="1A004951" w14:textId="77777777" w:rsidR="005B5E98" w:rsidRPr="00D37316" w:rsidRDefault="005B5E98" w:rsidP="005B5E98">
      <w:pPr>
        <w:pStyle w:val="Bezproreda"/>
        <w:rPr>
          <w:rFonts w:cstheme="minorHAnsi"/>
          <w:b/>
          <w:bCs/>
        </w:rPr>
      </w:pPr>
      <w:r w:rsidRPr="00D37316">
        <w:rPr>
          <w:rFonts w:cstheme="minorHAnsi"/>
          <w:b/>
          <w:bCs/>
        </w:rPr>
        <w:t xml:space="preserve">Skupina 34 – Financijski rashodi </w:t>
      </w:r>
    </w:p>
    <w:p w14:paraId="18095DB4" w14:textId="77777777" w:rsidR="005B5E98" w:rsidRPr="00D37316" w:rsidRDefault="005B5E98" w:rsidP="005B5E98">
      <w:pPr>
        <w:pStyle w:val="Bezproreda"/>
        <w:rPr>
          <w:rFonts w:cstheme="minorHAnsi"/>
        </w:rPr>
      </w:pPr>
      <w:r w:rsidRPr="00D37316">
        <w:rPr>
          <w:rFonts w:cstheme="minorHAnsi"/>
        </w:rPr>
        <w:t>U skupini financijskih rashoda nema izvršenog rashoda.</w:t>
      </w:r>
    </w:p>
    <w:p w14:paraId="3A5C7B7D" w14:textId="77777777" w:rsidR="005B5E98" w:rsidRPr="00602BD2" w:rsidRDefault="005B5E98" w:rsidP="005B5E98">
      <w:pPr>
        <w:pStyle w:val="Bezproreda"/>
        <w:rPr>
          <w:rFonts w:cstheme="minorHAnsi"/>
          <w:sz w:val="24"/>
          <w:szCs w:val="24"/>
        </w:rPr>
      </w:pPr>
    </w:p>
    <w:p w14:paraId="08FA2DA0" w14:textId="77777777" w:rsidR="005B5E98" w:rsidRPr="00D37316" w:rsidRDefault="005B5E98" w:rsidP="005B5E98">
      <w:pPr>
        <w:pStyle w:val="Bezproreda"/>
        <w:rPr>
          <w:rFonts w:cstheme="minorHAnsi"/>
          <w:b/>
          <w:bCs/>
        </w:rPr>
      </w:pPr>
      <w:r w:rsidRPr="00D37316">
        <w:rPr>
          <w:rFonts w:cstheme="minorHAnsi"/>
          <w:b/>
          <w:bCs/>
        </w:rPr>
        <w:t>RAZRED 4-</w:t>
      </w:r>
      <w:r w:rsidRPr="00D37316">
        <w:rPr>
          <w:rFonts w:cstheme="minorHAnsi"/>
        </w:rPr>
        <w:t xml:space="preserve"> </w:t>
      </w:r>
      <w:r w:rsidRPr="00D37316">
        <w:rPr>
          <w:rFonts w:cstheme="minorHAnsi"/>
          <w:b/>
          <w:bCs/>
        </w:rPr>
        <w:t xml:space="preserve">RASHODI ZA NABAVU NEFINANCIJSKE IMOVINE </w:t>
      </w:r>
    </w:p>
    <w:p w14:paraId="00B503FC" w14:textId="77777777" w:rsidR="005B5E98" w:rsidRPr="00D37316" w:rsidRDefault="005B5E98" w:rsidP="005B5E98">
      <w:pPr>
        <w:pStyle w:val="Bezproreda"/>
        <w:rPr>
          <w:rFonts w:cstheme="minorHAnsi"/>
        </w:rPr>
      </w:pPr>
      <w:r w:rsidRPr="00D37316">
        <w:rPr>
          <w:rFonts w:cstheme="minorHAnsi"/>
        </w:rPr>
        <w:t xml:space="preserve">Rashodi za nabavku nefinancijske imovine iznose 3.241,64 EUR 92,62% od planiranog. </w:t>
      </w:r>
    </w:p>
    <w:p w14:paraId="651BF39D" w14:textId="77777777" w:rsidR="005B5E98" w:rsidRPr="00D37316" w:rsidRDefault="005B5E98" w:rsidP="005B5E98">
      <w:pPr>
        <w:pStyle w:val="Bezproreda"/>
        <w:rPr>
          <w:rFonts w:cstheme="minorHAnsi"/>
          <w:b/>
          <w:bCs/>
        </w:rPr>
      </w:pPr>
      <w:r w:rsidRPr="00D37316">
        <w:rPr>
          <w:rFonts w:cstheme="minorHAnsi"/>
          <w:b/>
          <w:bCs/>
        </w:rPr>
        <w:lastRenderedPageBreak/>
        <w:t>Skupina 41 - Rashodi za nabavu ne proizvedene dugotrajne imovine</w:t>
      </w:r>
    </w:p>
    <w:p w14:paraId="7C5DC0F9" w14:textId="77777777" w:rsidR="005B5E98" w:rsidRPr="00D37316" w:rsidRDefault="005B5E98" w:rsidP="005B5E98">
      <w:pPr>
        <w:pStyle w:val="Bezproreda"/>
        <w:rPr>
          <w:rFonts w:cstheme="minorHAnsi"/>
        </w:rPr>
      </w:pPr>
      <w:r w:rsidRPr="00D37316">
        <w:rPr>
          <w:rFonts w:cstheme="minorHAnsi"/>
        </w:rPr>
        <w:t>Nužno je za rad ulaganje u licence za SPI sustav</w:t>
      </w:r>
    </w:p>
    <w:p w14:paraId="33C102B9" w14:textId="77777777" w:rsidR="005B5E98" w:rsidRPr="00D37316" w:rsidRDefault="005B5E98" w:rsidP="005B5E98">
      <w:pPr>
        <w:pStyle w:val="Bezproreda"/>
        <w:rPr>
          <w:rFonts w:cstheme="minorHAnsi"/>
          <w:b/>
          <w:bCs/>
        </w:rPr>
      </w:pPr>
    </w:p>
    <w:p w14:paraId="0E924D33" w14:textId="77777777" w:rsidR="005B5E98" w:rsidRPr="00D37316" w:rsidRDefault="005B5E98" w:rsidP="005B5E98">
      <w:pPr>
        <w:pStyle w:val="Bezproreda"/>
        <w:rPr>
          <w:rFonts w:cstheme="minorHAnsi"/>
          <w:b/>
          <w:bCs/>
        </w:rPr>
      </w:pPr>
      <w:r w:rsidRPr="00D37316">
        <w:rPr>
          <w:rFonts w:cstheme="minorHAnsi"/>
          <w:b/>
          <w:bCs/>
        </w:rPr>
        <w:t>Skupina 42 - Rashodi za nabavu proizvedene dugotrajne imovine</w:t>
      </w:r>
    </w:p>
    <w:p w14:paraId="1DA856C6" w14:textId="77777777" w:rsidR="005B5E98" w:rsidRPr="00D37316" w:rsidRDefault="005B5E98" w:rsidP="005B5E98">
      <w:pPr>
        <w:pStyle w:val="Bezproreda"/>
        <w:rPr>
          <w:rFonts w:cstheme="minorHAnsi"/>
        </w:rPr>
      </w:pPr>
      <w:r w:rsidRPr="00D37316">
        <w:rPr>
          <w:rFonts w:cstheme="minorHAnsi"/>
        </w:rPr>
        <w:t>Rashodi za nabavu nefinancijske imovine izvršeni su za kupnju kompjuterske opreme i autorizirane  Office programe zbog dotrajalosti postojeće računalne opreme.</w:t>
      </w:r>
    </w:p>
    <w:p w14:paraId="2C7097C0" w14:textId="77777777" w:rsidR="00D17B1B" w:rsidRPr="00D37316" w:rsidRDefault="00D17B1B" w:rsidP="00004687">
      <w:pPr>
        <w:pStyle w:val="Bezproreda"/>
        <w:rPr>
          <w:rFonts w:cstheme="minorHAnsi"/>
        </w:rPr>
      </w:pPr>
    </w:p>
    <w:p w14:paraId="02B6BD3E" w14:textId="77777777" w:rsidR="005B5E98" w:rsidRPr="00602BD2" w:rsidRDefault="005B5E98" w:rsidP="005B5E98">
      <w:pPr>
        <w:pStyle w:val="Bezproreda"/>
        <w:numPr>
          <w:ilvl w:val="1"/>
          <w:numId w:val="6"/>
        </w:numPr>
        <w:rPr>
          <w:rFonts w:cstheme="minorHAnsi"/>
          <w:b/>
          <w:bCs/>
          <w:sz w:val="24"/>
          <w:szCs w:val="24"/>
        </w:rPr>
      </w:pPr>
      <w:r w:rsidRPr="00602BD2">
        <w:rPr>
          <w:rFonts w:cstheme="minorHAnsi"/>
          <w:b/>
          <w:bCs/>
          <w:sz w:val="24"/>
          <w:szCs w:val="24"/>
        </w:rPr>
        <w:t>IZVJEŠTAJ O PRIHODIMA I RASHODIMA PREMA IZVORIMA FINANCIRANJA</w:t>
      </w:r>
    </w:p>
    <w:p w14:paraId="06DFA475" w14:textId="77777777" w:rsidR="0020479A" w:rsidRPr="00602BD2" w:rsidRDefault="0020479A" w:rsidP="00004687">
      <w:pPr>
        <w:pStyle w:val="Bezproreda"/>
        <w:rPr>
          <w:rFonts w:cstheme="minorHAnsi"/>
          <w:sz w:val="24"/>
          <w:szCs w:val="24"/>
        </w:rPr>
      </w:pPr>
    </w:p>
    <w:p w14:paraId="4FE09EC0" w14:textId="0B1031F0" w:rsidR="0020479A" w:rsidRPr="00602BD2" w:rsidRDefault="0020479A" w:rsidP="00004687">
      <w:pPr>
        <w:pStyle w:val="Bezproreda"/>
        <w:rPr>
          <w:rFonts w:cstheme="minorHAnsi"/>
          <w:sz w:val="24"/>
          <w:szCs w:val="24"/>
        </w:rPr>
      </w:pPr>
      <w:r w:rsidRPr="00602BD2">
        <w:rPr>
          <w:rFonts w:cstheme="minorHAnsi"/>
          <w:noProof/>
          <w:sz w:val="24"/>
          <w:szCs w:val="24"/>
        </w:rPr>
        <w:drawing>
          <wp:inline distT="0" distB="0" distL="0" distR="0" wp14:anchorId="0758733F" wp14:editId="721E29E8">
            <wp:extent cx="5760720" cy="4017645"/>
            <wp:effectExtent l="0" t="0" r="0" b="1905"/>
            <wp:docPr id="92710295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10295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17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579D6" w14:textId="77777777" w:rsidR="0020479A" w:rsidRPr="00602BD2" w:rsidRDefault="0020479A" w:rsidP="00004687">
      <w:pPr>
        <w:pStyle w:val="Bezproreda"/>
        <w:rPr>
          <w:rFonts w:cstheme="minorHAnsi"/>
          <w:sz w:val="24"/>
          <w:szCs w:val="24"/>
        </w:rPr>
      </w:pPr>
    </w:p>
    <w:p w14:paraId="041BE5BC" w14:textId="77777777" w:rsidR="005B5E98" w:rsidRPr="00602BD2" w:rsidRDefault="005B5E98" w:rsidP="005B5E98">
      <w:pPr>
        <w:pStyle w:val="Bezproreda"/>
        <w:numPr>
          <w:ilvl w:val="1"/>
          <w:numId w:val="7"/>
        </w:numPr>
        <w:rPr>
          <w:rFonts w:cstheme="minorHAnsi"/>
          <w:b/>
          <w:bCs/>
          <w:sz w:val="24"/>
          <w:szCs w:val="24"/>
        </w:rPr>
      </w:pPr>
      <w:r w:rsidRPr="00602BD2">
        <w:rPr>
          <w:rFonts w:cstheme="minorHAnsi"/>
          <w:b/>
          <w:bCs/>
          <w:sz w:val="24"/>
          <w:szCs w:val="24"/>
        </w:rPr>
        <w:t>IZVJEŠTAJ O PRIHODIMA I RASHODIMA PREMA IZVORIMA FINANCIRANJA</w:t>
      </w:r>
    </w:p>
    <w:p w14:paraId="3D490589" w14:textId="77777777" w:rsidR="005B5E98" w:rsidRPr="00D37316" w:rsidRDefault="005B5E98" w:rsidP="005B5E98">
      <w:pPr>
        <w:pStyle w:val="Bezproreda"/>
        <w:rPr>
          <w:rFonts w:cstheme="minorHAnsi"/>
        </w:rPr>
      </w:pPr>
      <w:r w:rsidRPr="00D37316">
        <w:rPr>
          <w:rFonts w:cstheme="minorHAnsi"/>
        </w:rPr>
        <w:t>Najznačajnija sredstva prihoda su iz lokalnog proračuna i najveći dio rashoda pokriven je sredstvima lokalnog proračuna i ostala je nenaplaćeno potraživanje za troškove osobnog dohotka za 6.mj. 2026. je 17.189,29 EUR.</w:t>
      </w:r>
    </w:p>
    <w:p w14:paraId="5A08CEE8" w14:textId="77777777" w:rsidR="0020479A" w:rsidRPr="00602BD2" w:rsidRDefault="0020479A" w:rsidP="00004687">
      <w:pPr>
        <w:pStyle w:val="Bezproreda"/>
        <w:rPr>
          <w:rFonts w:cstheme="minorHAnsi"/>
          <w:sz w:val="24"/>
          <w:szCs w:val="24"/>
        </w:rPr>
      </w:pPr>
    </w:p>
    <w:p w14:paraId="1A995277" w14:textId="091018DA" w:rsidR="005B5E98" w:rsidRPr="00602BD2" w:rsidRDefault="005B5E98" w:rsidP="005B5E98">
      <w:pPr>
        <w:pStyle w:val="Bezproreda"/>
        <w:numPr>
          <w:ilvl w:val="1"/>
          <w:numId w:val="7"/>
        </w:numPr>
        <w:rPr>
          <w:rFonts w:cstheme="minorHAnsi"/>
          <w:b/>
          <w:bCs/>
          <w:sz w:val="24"/>
          <w:szCs w:val="24"/>
        </w:rPr>
      </w:pPr>
      <w:r w:rsidRPr="00602BD2">
        <w:rPr>
          <w:rFonts w:cstheme="minorHAnsi"/>
          <w:b/>
          <w:bCs/>
          <w:sz w:val="24"/>
          <w:szCs w:val="24"/>
        </w:rPr>
        <w:t xml:space="preserve">RASHODI PREMA FUNKCIJSKOJ KLASIFIKACIJI  </w:t>
      </w:r>
    </w:p>
    <w:p w14:paraId="5522295A" w14:textId="77777777" w:rsidR="005B5E98" w:rsidRPr="00602BD2" w:rsidRDefault="005B5E98" w:rsidP="00004687">
      <w:pPr>
        <w:pStyle w:val="Bezproreda"/>
        <w:rPr>
          <w:rFonts w:cstheme="minorHAnsi"/>
          <w:sz w:val="24"/>
          <w:szCs w:val="24"/>
        </w:rPr>
      </w:pPr>
    </w:p>
    <w:p w14:paraId="37164CBB" w14:textId="18D2F864" w:rsidR="0020479A" w:rsidRPr="00602BD2" w:rsidRDefault="0020479A" w:rsidP="00004687">
      <w:pPr>
        <w:pStyle w:val="Bezproreda"/>
        <w:rPr>
          <w:rFonts w:cstheme="minorHAnsi"/>
          <w:sz w:val="24"/>
          <w:szCs w:val="24"/>
        </w:rPr>
      </w:pPr>
      <w:r w:rsidRPr="00602BD2">
        <w:rPr>
          <w:rFonts w:cstheme="minorHAnsi"/>
          <w:noProof/>
          <w:sz w:val="24"/>
          <w:szCs w:val="24"/>
        </w:rPr>
        <w:drawing>
          <wp:inline distT="0" distB="0" distL="0" distR="0" wp14:anchorId="708FD391" wp14:editId="70A918D6">
            <wp:extent cx="5894070" cy="1415415"/>
            <wp:effectExtent l="0" t="0" r="0" b="0"/>
            <wp:docPr id="203645740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45740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94070" cy="141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45D24" w14:textId="77777777" w:rsidR="005B5E98" w:rsidRPr="00D37316" w:rsidRDefault="005B5E98" w:rsidP="005B5E98">
      <w:pPr>
        <w:pStyle w:val="Bezproreda"/>
        <w:rPr>
          <w:rFonts w:eastAsia="Times New Roman" w:cstheme="minorHAnsi"/>
          <w:kern w:val="0"/>
          <w:lang w:eastAsia="hr-HR"/>
          <w14:ligatures w14:val="none"/>
        </w:rPr>
      </w:pPr>
      <w:r w:rsidRPr="00D37316">
        <w:rPr>
          <w:rFonts w:eastAsia="Times New Roman" w:cstheme="minorHAnsi"/>
          <w:kern w:val="0"/>
          <w:lang w:eastAsia="hr-HR"/>
          <w14:ligatures w14:val="none"/>
        </w:rPr>
        <w:t>Svi rashodi od 162.694,81 EUR izvršeni su za područje Socijalne zaštite (razred 10) za skupinu 104 Obitelj i djeca</w:t>
      </w:r>
    </w:p>
    <w:p w14:paraId="557C2A2E" w14:textId="7462B04E" w:rsidR="005B5E98" w:rsidRPr="00602BD2" w:rsidRDefault="005B5E98" w:rsidP="005B5E98">
      <w:pPr>
        <w:pStyle w:val="Bezproreda"/>
        <w:numPr>
          <w:ilvl w:val="1"/>
          <w:numId w:val="7"/>
        </w:numPr>
        <w:rPr>
          <w:rFonts w:cstheme="minorHAnsi"/>
          <w:b/>
          <w:bCs/>
          <w:sz w:val="24"/>
          <w:szCs w:val="24"/>
        </w:rPr>
      </w:pPr>
      <w:r w:rsidRPr="00602BD2">
        <w:rPr>
          <w:rFonts w:cstheme="minorHAnsi"/>
          <w:b/>
          <w:bCs/>
          <w:sz w:val="24"/>
          <w:szCs w:val="24"/>
        </w:rPr>
        <w:lastRenderedPageBreak/>
        <w:t>RAČUN FINANCIRANJA (primici i izdaci prema ekonomskoj klasifikaciji)</w:t>
      </w:r>
    </w:p>
    <w:p w14:paraId="110693F8" w14:textId="77777777" w:rsidR="00D17B1B" w:rsidRPr="00602BD2" w:rsidRDefault="00D17B1B" w:rsidP="00004687">
      <w:pPr>
        <w:pStyle w:val="Bezproreda"/>
        <w:rPr>
          <w:rFonts w:cstheme="minorHAnsi"/>
          <w:sz w:val="24"/>
          <w:szCs w:val="24"/>
        </w:rPr>
      </w:pPr>
    </w:p>
    <w:p w14:paraId="440FE1CF" w14:textId="77777777" w:rsidR="005B5E98" w:rsidRPr="00602BD2" w:rsidRDefault="005B5E98" w:rsidP="00004687">
      <w:pPr>
        <w:pStyle w:val="Bezproreda"/>
        <w:rPr>
          <w:rFonts w:cstheme="minorHAnsi"/>
          <w:sz w:val="24"/>
          <w:szCs w:val="24"/>
        </w:rPr>
      </w:pPr>
    </w:p>
    <w:p w14:paraId="4A9B913E" w14:textId="2A642B17" w:rsidR="00D17B1B" w:rsidRPr="00602BD2" w:rsidRDefault="0020479A" w:rsidP="00004687">
      <w:pPr>
        <w:pStyle w:val="Bezproreda"/>
        <w:rPr>
          <w:rFonts w:cstheme="minorHAnsi"/>
          <w:sz w:val="24"/>
          <w:szCs w:val="24"/>
        </w:rPr>
      </w:pPr>
      <w:r w:rsidRPr="00602BD2">
        <w:rPr>
          <w:rFonts w:cstheme="minorHAnsi"/>
          <w:noProof/>
          <w:sz w:val="24"/>
          <w:szCs w:val="24"/>
        </w:rPr>
        <w:drawing>
          <wp:inline distT="0" distB="0" distL="0" distR="0" wp14:anchorId="5FD5DE28" wp14:editId="4C3EB9D1">
            <wp:extent cx="5807123" cy="2032635"/>
            <wp:effectExtent l="0" t="0" r="3175" b="5715"/>
            <wp:docPr id="7666702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6702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07809" cy="203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5A41C" w14:textId="77777777" w:rsidR="00D17B1B" w:rsidRPr="00602BD2" w:rsidRDefault="00D17B1B" w:rsidP="00004687">
      <w:pPr>
        <w:pStyle w:val="Bezproreda"/>
        <w:rPr>
          <w:rFonts w:cstheme="minorHAnsi"/>
          <w:sz w:val="24"/>
          <w:szCs w:val="24"/>
        </w:rPr>
      </w:pPr>
    </w:p>
    <w:p w14:paraId="26DD0AA4" w14:textId="6CECC471" w:rsidR="00D17B1B" w:rsidRPr="00602BD2" w:rsidRDefault="00D17B1B" w:rsidP="00004687">
      <w:pPr>
        <w:pStyle w:val="Bezproreda"/>
        <w:rPr>
          <w:rFonts w:cstheme="minorHAnsi"/>
          <w:sz w:val="24"/>
          <w:szCs w:val="24"/>
        </w:rPr>
      </w:pPr>
    </w:p>
    <w:p w14:paraId="4A2699E6" w14:textId="77777777" w:rsidR="00E67A1C" w:rsidRPr="00602BD2" w:rsidRDefault="00E67A1C" w:rsidP="00E67A1C">
      <w:pPr>
        <w:pStyle w:val="Bezproreda"/>
        <w:rPr>
          <w:rFonts w:cstheme="minorHAnsi"/>
          <w:sz w:val="24"/>
          <w:szCs w:val="24"/>
        </w:rPr>
      </w:pPr>
    </w:p>
    <w:p w14:paraId="45EAF1EF" w14:textId="77777777" w:rsidR="00E67A1C" w:rsidRPr="00D37316" w:rsidRDefault="00E67A1C" w:rsidP="00E67A1C">
      <w:pPr>
        <w:spacing w:after="0" w:line="240" w:lineRule="auto"/>
        <w:rPr>
          <w:rFonts w:eastAsia="Times New Roman" w:cstheme="minorHAnsi"/>
          <w:kern w:val="0"/>
          <w:lang w:eastAsia="hr-HR"/>
          <w14:ligatures w14:val="none"/>
        </w:rPr>
      </w:pPr>
      <w:r w:rsidRPr="00D37316">
        <w:rPr>
          <w:rFonts w:eastAsia="Times New Roman" w:cstheme="minorHAnsi"/>
          <w:kern w:val="0"/>
          <w:lang w:eastAsia="hr-HR"/>
          <w14:ligatures w14:val="none"/>
        </w:rPr>
        <w:t>Primici od financijske imovine i zaduživanja i Izdaci za financijsku imovinu i otplate zajmova ne ostvaruju se jer nemamo financijsku imovinu i zajmove.</w:t>
      </w:r>
    </w:p>
    <w:p w14:paraId="70BF178E" w14:textId="77777777" w:rsidR="001D1C91" w:rsidRPr="00602BD2" w:rsidRDefault="001D1C91" w:rsidP="00004687">
      <w:pPr>
        <w:pStyle w:val="Bezproreda"/>
        <w:rPr>
          <w:rFonts w:cstheme="minorHAnsi"/>
          <w:sz w:val="24"/>
          <w:szCs w:val="24"/>
        </w:rPr>
      </w:pPr>
    </w:p>
    <w:p w14:paraId="129DD094" w14:textId="52390308" w:rsidR="00D17B1B" w:rsidRPr="00602BD2" w:rsidRDefault="00D17B1B" w:rsidP="00004687">
      <w:pPr>
        <w:pStyle w:val="Bezproreda"/>
        <w:rPr>
          <w:rFonts w:cstheme="minorHAnsi"/>
          <w:sz w:val="24"/>
          <w:szCs w:val="24"/>
        </w:rPr>
      </w:pPr>
    </w:p>
    <w:p w14:paraId="2337A901" w14:textId="77777777" w:rsidR="00D17B1B" w:rsidRDefault="00D17B1B" w:rsidP="00004687">
      <w:pPr>
        <w:pStyle w:val="Bezproreda"/>
        <w:rPr>
          <w:rFonts w:cstheme="minorHAnsi"/>
          <w:sz w:val="24"/>
          <w:szCs w:val="24"/>
        </w:rPr>
      </w:pPr>
    </w:p>
    <w:p w14:paraId="29E8B55A" w14:textId="77777777" w:rsidR="000E6479" w:rsidRDefault="000E6479" w:rsidP="00004687">
      <w:pPr>
        <w:pStyle w:val="Bezproreda"/>
        <w:rPr>
          <w:rFonts w:cstheme="minorHAnsi"/>
          <w:sz w:val="24"/>
          <w:szCs w:val="24"/>
        </w:rPr>
      </w:pPr>
    </w:p>
    <w:p w14:paraId="198C19F3" w14:textId="77777777" w:rsidR="000E6479" w:rsidRDefault="000E6479" w:rsidP="00004687">
      <w:pPr>
        <w:pStyle w:val="Bezproreda"/>
        <w:rPr>
          <w:rFonts w:cstheme="minorHAnsi"/>
          <w:sz w:val="24"/>
          <w:szCs w:val="24"/>
        </w:rPr>
      </w:pPr>
    </w:p>
    <w:p w14:paraId="6B92DE79" w14:textId="77777777" w:rsidR="000E6479" w:rsidRDefault="000E6479" w:rsidP="00004687">
      <w:pPr>
        <w:pStyle w:val="Bezproreda"/>
        <w:rPr>
          <w:rFonts w:cstheme="minorHAnsi"/>
          <w:sz w:val="24"/>
          <w:szCs w:val="24"/>
        </w:rPr>
      </w:pPr>
    </w:p>
    <w:p w14:paraId="165A900C" w14:textId="77777777" w:rsidR="000E6479" w:rsidRDefault="000E6479" w:rsidP="00004687">
      <w:pPr>
        <w:pStyle w:val="Bezproreda"/>
        <w:rPr>
          <w:rFonts w:cstheme="minorHAnsi"/>
          <w:sz w:val="24"/>
          <w:szCs w:val="24"/>
        </w:rPr>
      </w:pPr>
    </w:p>
    <w:p w14:paraId="70E6C8B4" w14:textId="77777777" w:rsidR="000E6479" w:rsidRPr="00602BD2" w:rsidRDefault="000E6479" w:rsidP="00004687">
      <w:pPr>
        <w:pStyle w:val="Bezproreda"/>
        <w:rPr>
          <w:rFonts w:cstheme="minorHAnsi"/>
          <w:sz w:val="24"/>
          <w:szCs w:val="24"/>
        </w:rPr>
      </w:pPr>
    </w:p>
    <w:p w14:paraId="2E04DE94" w14:textId="70363DF8" w:rsidR="00D17B1B" w:rsidRPr="00602BD2" w:rsidRDefault="00D17B1B" w:rsidP="00004687">
      <w:pPr>
        <w:pStyle w:val="Bezproreda"/>
        <w:rPr>
          <w:rFonts w:cstheme="minorHAnsi"/>
          <w:sz w:val="24"/>
          <w:szCs w:val="24"/>
        </w:rPr>
      </w:pPr>
    </w:p>
    <w:p w14:paraId="2DDF362E" w14:textId="77777777" w:rsidR="00D17B1B" w:rsidRPr="00602BD2" w:rsidRDefault="00D17B1B" w:rsidP="00004687">
      <w:pPr>
        <w:pStyle w:val="Bezproreda"/>
        <w:rPr>
          <w:rFonts w:cstheme="minorHAnsi"/>
          <w:sz w:val="24"/>
          <w:szCs w:val="24"/>
        </w:rPr>
      </w:pPr>
    </w:p>
    <w:p w14:paraId="155E0E61" w14:textId="0C4EB447" w:rsidR="00FF2D5E" w:rsidRPr="00D37316" w:rsidRDefault="00FF2D5E" w:rsidP="00FF2D5E">
      <w:pPr>
        <w:pStyle w:val="Bezproreda"/>
        <w:numPr>
          <w:ilvl w:val="1"/>
          <w:numId w:val="11"/>
        </w:numPr>
        <w:rPr>
          <w:rFonts w:cstheme="minorHAnsi"/>
          <w:b/>
          <w:bCs/>
          <w:sz w:val="28"/>
          <w:szCs w:val="28"/>
        </w:rPr>
      </w:pPr>
      <w:r w:rsidRPr="00D37316">
        <w:rPr>
          <w:rFonts w:cstheme="minorHAnsi"/>
          <w:b/>
          <w:bCs/>
          <w:sz w:val="24"/>
          <w:szCs w:val="24"/>
        </w:rPr>
        <w:t>Tablica - izvršenje financijskog plana po organizacijsko klasifikaciji, izvorima financiranja i ekonomskoj klasifikaciji, raspoređenih u programe koji se sastoje od aktivnosti.</w:t>
      </w:r>
    </w:p>
    <w:p w14:paraId="78DDBC2D" w14:textId="77777777" w:rsidR="00D17B1B" w:rsidRPr="00602BD2" w:rsidRDefault="00D17B1B" w:rsidP="00004687">
      <w:pPr>
        <w:pStyle w:val="Bezproreda"/>
        <w:rPr>
          <w:rFonts w:cstheme="minorHAnsi"/>
          <w:sz w:val="24"/>
          <w:szCs w:val="24"/>
        </w:rPr>
      </w:pPr>
    </w:p>
    <w:p w14:paraId="2D19E589" w14:textId="77777777" w:rsidR="005B5E98" w:rsidRPr="00602BD2" w:rsidRDefault="005B5E98" w:rsidP="00004687">
      <w:pPr>
        <w:pStyle w:val="Bezproreda"/>
        <w:rPr>
          <w:rFonts w:cstheme="minorHAnsi"/>
          <w:sz w:val="24"/>
          <w:szCs w:val="24"/>
        </w:rPr>
      </w:pPr>
    </w:p>
    <w:p w14:paraId="4910EA62" w14:textId="77777777" w:rsidR="005B5E98" w:rsidRPr="00602BD2" w:rsidRDefault="005B5E98" w:rsidP="00004687">
      <w:pPr>
        <w:pStyle w:val="Bezproreda"/>
        <w:rPr>
          <w:rFonts w:cstheme="minorHAnsi"/>
          <w:sz w:val="24"/>
          <w:szCs w:val="24"/>
        </w:rPr>
      </w:pPr>
    </w:p>
    <w:p w14:paraId="7CD17075" w14:textId="77777777" w:rsidR="005B5E98" w:rsidRPr="00602BD2" w:rsidRDefault="005B5E98" w:rsidP="00004687">
      <w:pPr>
        <w:pStyle w:val="Bezproreda"/>
        <w:rPr>
          <w:rFonts w:cstheme="minorHAnsi"/>
          <w:sz w:val="24"/>
          <w:szCs w:val="24"/>
        </w:rPr>
      </w:pPr>
    </w:p>
    <w:p w14:paraId="2F5C34CF" w14:textId="77777777" w:rsidR="005B5E98" w:rsidRPr="00602BD2" w:rsidRDefault="005B5E98" w:rsidP="00004687">
      <w:pPr>
        <w:pStyle w:val="Bezproreda"/>
        <w:rPr>
          <w:rFonts w:cstheme="minorHAnsi"/>
          <w:sz w:val="24"/>
          <w:szCs w:val="24"/>
        </w:rPr>
      </w:pPr>
    </w:p>
    <w:p w14:paraId="0AC74979" w14:textId="77777777" w:rsidR="005B5E98" w:rsidRPr="00602BD2" w:rsidRDefault="005B5E98" w:rsidP="00004687">
      <w:pPr>
        <w:pStyle w:val="Bezproreda"/>
        <w:rPr>
          <w:rFonts w:cstheme="minorHAnsi"/>
          <w:sz w:val="24"/>
          <w:szCs w:val="24"/>
        </w:rPr>
      </w:pPr>
    </w:p>
    <w:p w14:paraId="170CE8D8" w14:textId="77777777" w:rsidR="005B5E98" w:rsidRPr="00602BD2" w:rsidRDefault="005B5E98" w:rsidP="00004687">
      <w:pPr>
        <w:pStyle w:val="Bezproreda"/>
        <w:rPr>
          <w:rFonts w:cstheme="minorHAnsi"/>
          <w:sz w:val="24"/>
          <w:szCs w:val="24"/>
        </w:rPr>
      </w:pPr>
    </w:p>
    <w:p w14:paraId="6585D34E" w14:textId="77777777" w:rsidR="005B5E98" w:rsidRPr="00602BD2" w:rsidRDefault="005B5E98" w:rsidP="00004687">
      <w:pPr>
        <w:pStyle w:val="Bezproreda"/>
        <w:rPr>
          <w:rFonts w:cstheme="minorHAnsi"/>
          <w:sz w:val="24"/>
          <w:szCs w:val="24"/>
        </w:rPr>
      </w:pPr>
    </w:p>
    <w:p w14:paraId="6C031F4D" w14:textId="01FA81FD" w:rsidR="005B5E98" w:rsidRPr="00602BD2" w:rsidRDefault="00865257" w:rsidP="00004687">
      <w:pPr>
        <w:pStyle w:val="Bezproreda"/>
        <w:rPr>
          <w:rFonts w:cstheme="minorHAnsi"/>
          <w:sz w:val="24"/>
          <w:szCs w:val="24"/>
        </w:rPr>
      </w:pPr>
      <w:r w:rsidRPr="00865257">
        <w:rPr>
          <w:noProof/>
        </w:rPr>
        <w:lastRenderedPageBreak/>
        <w:drawing>
          <wp:inline distT="0" distB="0" distL="0" distR="0" wp14:anchorId="40EFFCDB" wp14:editId="0D6768E3">
            <wp:extent cx="5691117" cy="8891592"/>
            <wp:effectExtent l="0" t="0" r="5080" b="5080"/>
            <wp:docPr id="53026683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562" cy="8901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82BF9" w14:textId="2DDF80FD" w:rsidR="005B5E98" w:rsidRPr="00602BD2" w:rsidRDefault="005B5E98" w:rsidP="00004687">
      <w:pPr>
        <w:pStyle w:val="Bezproreda"/>
        <w:rPr>
          <w:rFonts w:cstheme="minorHAnsi"/>
          <w:sz w:val="24"/>
          <w:szCs w:val="24"/>
        </w:rPr>
      </w:pPr>
      <w:r w:rsidRPr="00602BD2">
        <w:rPr>
          <w:rFonts w:cstheme="minorHAnsi"/>
          <w:noProof/>
        </w:rPr>
        <w:lastRenderedPageBreak/>
        <w:drawing>
          <wp:inline distT="0" distB="0" distL="0" distR="0" wp14:anchorId="16BB15C1" wp14:editId="1D4FE142">
            <wp:extent cx="5813947" cy="8892540"/>
            <wp:effectExtent l="0" t="0" r="0" b="3810"/>
            <wp:docPr id="1110145668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507" cy="8893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17C65" w14:textId="5A785568" w:rsidR="005B5E98" w:rsidRPr="00602BD2" w:rsidRDefault="00D37316" w:rsidP="00004687">
      <w:pPr>
        <w:pStyle w:val="Bezproreda"/>
        <w:rPr>
          <w:rFonts w:cstheme="minorHAnsi"/>
          <w:sz w:val="24"/>
          <w:szCs w:val="24"/>
        </w:rPr>
      </w:pPr>
      <w:r w:rsidRPr="00D37316">
        <w:rPr>
          <w:noProof/>
        </w:rPr>
        <w:lastRenderedPageBreak/>
        <w:drawing>
          <wp:inline distT="0" distB="0" distL="0" distR="0" wp14:anchorId="792C55A0" wp14:editId="3BD96EFA">
            <wp:extent cx="5807123" cy="8892540"/>
            <wp:effectExtent l="0" t="0" r="3175" b="3810"/>
            <wp:docPr id="1851570247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3900" cy="8902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C0165" w14:textId="237E8D53" w:rsidR="005B5E98" w:rsidRPr="00602BD2" w:rsidRDefault="005B5E98" w:rsidP="00004687">
      <w:pPr>
        <w:pStyle w:val="Bezproreda"/>
        <w:rPr>
          <w:rFonts w:cstheme="minorHAnsi"/>
          <w:sz w:val="24"/>
          <w:szCs w:val="24"/>
        </w:rPr>
      </w:pPr>
      <w:r w:rsidRPr="00602BD2">
        <w:rPr>
          <w:rFonts w:cstheme="minorHAnsi"/>
          <w:noProof/>
        </w:rPr>
        <w:lastRenderedPageBreak/>
        <w:drawing>
          <wp:inline distT="0" distB="0" distL="0" distR="0" wp14:anchorId="309689A2" wp14:editId="23A5E7B7">
            <wp:extent cx="5905500" cy="8892540"/>
            <wp:effectExtent l="0" t="0" r="0" b="3810"/>
            <wp:docPr id="1170778229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89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D083B" w14:textId="4A222555" w:rsidR="005B5E98" w:rsidRPr="00602BD2" w:rsidRDefault="005B5E98" w:rsidP="00004687">
      <w:pPr>
        <w:pStyle w:val="Bezproreda"/>
        <w:rPr>
          <w:rFonts w:cstheme="minorHAnsi"/>
          <w:sz w:val="24"/>
          <w:szCs w:val="24"/>
        </w:rPr>
      </w:pPr>
      <w:r w:rsidRPr="00602BD2">
        <w:rPr>
          <w:rFonts w:cstheme="minorHAnsi"/>
          <w:noProof/>
        </w:rPr>
        <w:lastRenderedPageBreak/>
        <w:drawing>
          <wp:inline distT="0" distB="0" distL="0" distR="0" wp14:anchorId="79F3024D" wp14:editId="0236C2A7">
            <wp:extent cx="5838825" cy="2569210"/>
            <wp:effectExtent l="0" t="0" r="9525" b="2540"/>
            <wp:docPr id="720157849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CB352" w14:textId="77777777" w:rsidR="00FF2D5E" w:rsidRDefault="00FF2D5E" w:rsidP="00004687">
      <w:pPr>
        <w:pStyle w:val="Bezproreda"/>
        <w:rPr>
          <w:rFonts w:cstheme="minorHAnsi"/>
          <w:sz w:val="24"/>
          <w:szCs w:val="24"/>
        </w:rPr>
      </w:pPr>
    </w:p>
    <w:p w14:paraId="29ADF83F" w14:textId="77777777" w:rsidR="00D33C76" w:rsidRDefault="00D33C76" w:rsidP="00004687">
      <w:pPr>
        <w:pStyle w:val="Bezproreda"/>
        <w:rPr>
          <w:rFonts w:cstheme="minorHAnsi"/>
          <w:sz w:val="24"/>
          <w:szCs w:val="24"/>
        </w:rPr>
      </w:pPr>
    </w:p>
    <w:tbl>
      <w:tblPr>
        <w:tblpPr w:leftFromText="180" w:rightFromText="180" w:vertAnchor="page" w:horzAnchor="margin" w:tblpY="3556"/>
        <w:tblW w:w="5087" w:type="pct"/>
        <w:tblLook w:val="04A0" w:firstRow="1" w:lastRow="0" w:firstColumn="1" w:lastColumn="0" w:noHBand="0" w:noVBand="1"/>
      </w:tblPr>
      <w:tblGrid>
        <w:gridCol w:w="1354"/>
        <w:gridCol w:w="3091"/>
        <w:gridCol w:w="1510"/>
        <w:gridCol w:w="1840"/>
        <w:gridCol w:w="1425"/>
      </w:tblGrid>
      <w:tr w:rsidR="00BA1837" w:rsidRPr="008F5144" w14:paraId="7406AF37" w14:textId="77777777" w:rsidTr="002A1A3E">
        <w:trPr>
          <w:trHeight w:val="283"/>
        </w:trPr>
        <w:tc>
          <w:tcPr>
            <w:tcW w:w="2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33507EC" w14:textId="77777777" w:rsidR="00BA1837" w:rsidRPr="008F5144" w:rsidRDefault="00BA1837" w:rsidP="00EC6B23">
            <w:pPr>
              <w:pStyle w:val="Bezproreda"/>
            </w:pPr>
            <w:r w:rsidRPr="008F5144">
              <w:lastRenderedPageBreak/>
              <w:t>NAZIV GLAVA/NAZIV PRORAČUNSKOG KORISNIKA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vAlign w:val="center"/>
          </w:tcPr>
          <w:p w14:paraId="747D9EAE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PLAN ZA 2026.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vAlign w:val="center"/>
          </w:tcPr>
          <w:p w14:paraId="123D7106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IZVRŠENJE U 1.-6.2026.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  <w:vAlign w:val="center"/>
          </w:tcPr>
          <w:p w14:paraId="5A25B7BD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INDEKS</w:t>
            </w:r>
          </w:p>
        </w:tc>
      </w:tr>
      <w:tr w:rsidR="00BA1837" w:rsidRPr="008F5144" w14:paraId="27F84213" w14:textId="77777777" w:rsidTr="002A1A3E">
        <w:trPr>
          <w:trHeight w:val="283"/>
        </w:trPr>
        <w:tc>
          <w:tcPr>
            <w:tcW w:w="2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F7CBDDA" w14:textId="77777777" w:rsidR="00BA1837" w:rsidRPr="008F5144" w:rsidRDefault="00BA1837" w:rsidP="00EC6B23">
            <w:pPr>
              <w:pStyle w:val="Bezproreda"/>
            </w:pPr>
            <w:r w:rsidRPr="008F5144">
              <w:t>NAZIV PROGRAMA/AKTIVNOSTI/PROJEKTA</w:t>
            </w:r>
          </w:p>
        </w:tc>
        <w:tc>
          <w:tcPr>
            <w:tcW w:w="8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F8C2B30" w14:textId="77777777" w:rsidR="00BA1837" w:rsidRPr="008F5144" w:rsidRDefault="00BA1837" w:rsidP="00EC6B23">
            <w:pPr>
              <w:pStyle w:val="Bezproreda"/>
              <w:rPr>
                <w:bCs/>
              </w:rPr>
            </w:pPr>
          </w:p>
        </w:tc>
        <w:tc>
          <w:tcPr>
            <w:tcW w:w="9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F61A5DB" w14:textId="77777777" w:rsidR="00BA1837" w:rsidRPr="008F5144" w:rsidRDefault="00BA1837" w:rsidP="00EC6B23">
            <w:pPr>
              <w:pStyle w:val="Bezproreda"/>
              <w:rPr>
                <w:bCs/>
              </w:rPr>
            </w:pPr>
          </w:p>
        </w:tc>
        <w:tc>
          <w:tcPr>
            <w:tcW w:w="7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0249F18" w14:textId="77777777" w:rsidR="00BA1837" w:rsidRPr="008F5144" w:rsidRDefault="00BA1837" w:rsidP="00EC6B23">
            <w:pPr>
              <w:pStyle w:val="Bezproreda"/>
              <w:rPr>
                <w:bCs/>
              </w:rPr>
            </w:pPr>
          </w:p>
        </w:tc>
      </w:tr>
      <w:tr w:rsidR="00BA1837" w:rsidRPr="008F5144" w14:paraId="166233C5" w14:textId="77777777" w:rsidTr="002A1A3E">
        <w:trPr>
          <w:trHeight w:val="283"/>
        </w:trPr>
        <w:tc>
          <w:tcPr>
            <w:tcW w:w="2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0B8B05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RASHODI / IZDACI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E140E5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835142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2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D11011" w14:textId="7D64D93A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3=(2/1)</w:t>
            </w:r>
            <w:r>
              <w:rPr>
                <w:bCs/>
              </w:rPr>
              <w:t>*100</w:t>
            </w:r>
          </w:p>
        </w:tc>
      </w:tr>
      <w:tr w:rsidR="00BA1837" w:rsidRPr="008F5144" w14:paraId="7AF30A00" w14:textId="77777777" w:rsidTr="002A1A3E">
        <w:trPr>
          <w:trHeight w:val="283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68CD01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Glava  00307</w:t>
            </w: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8D814B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USTANOVE SOCIJALNE SKRBI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52A60398" w14:textId="77777777" w:rsidR="00BA1837" w:rsidRPr="008F5144" w:rsidRDefault="00BA1837" w:rsidP="00EC6B23">
            <w:pPr>
              <w:pStyle w:val="Bezproreda"/>
            </w:pPr>
            <w:r w:rsidRPr="008F5144">
              <w:rPr>
                <w:bCs/>
              </w:rPr>
              <w:t>421.950,00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45E4C6E5" w14:textId="77777777" w:rsidR="00BA1837" w:rsidRPr="008F5144" w:rsidRDefault="00BA1837" w:rsidP="00EC6B23">
            <w:pPr>
              <w:pStyle w:val="Bezproreda"/>
            </w:pPr>
            <w:r w:rsidRPr="008F5144">
              <w:rPr>
                <w:bCs/>
              </w:rPr>
              <w:t>162.694,81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74AF0F83" w14:textId="51575E80" w:rsidR="00BA1837" w:rsidRPr="008F5144" w:rsidRDefault="00BA1837" w:rsidP="00EC6B23">
            <w:pPr>
              <w:pStyle w:val="Bezproreda"/>
            </w:pPr>
            <w:r w:rsidRPr="008F5144">
              <w:t>38</w:t>
            </w:r>
            <w:r>
              <w:t>,</w:t>
            </w:r>
            <w:r w:rsidRPr="008F5144">
              <w:t>5</w:t>
            </w:r>
            <w:r>
              <w:t>6</w:t>
            </w:r>
          </w:p>
        </w:tc>
      </w:tr>
      <w:tr w:rsidR="00BA1837" w:rsidRPr="008F5144" w14:paraId="5347041A" w14:textId="77777777" w:rsidTr="002A1A3E">
        <w:trPr>
          <w:trHeight w:val="283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D3941D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proofErr w:type="spellStart"/>
            <w:r w:rsidRPr="008F5144">
              <w:rPr>
                <w:bCs/>
              </w:rPr>
              <w:t>Podglava</w:t>
            </w:r>
            <w:proofErr w:type="spellEnd"/>
            <w:r w:rsidRPr="008F5144">
              <w:rPr>
                <w:bCs/>
              </w:rPr>
              <w:t xml:space="preserve"> 49761</w:t>
            </w: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E60EF3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CENTAR ZA PRUŽANJE USLUGA U ZAJEDNICI ZDRAVI GRAD POREČ-PARENZO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5FD86820" w14:textId="77777777" w:rsidR="00BA1837" w:rsidRPr="008F5144" w:rsidRDefault="00BA1837" w:rsidP="00EC6B23">
            <w:pPr>
              <w:pStyle w:val="Bezproreda"/>
            </w:pPr>
            <w:r w:rsidRPr="008F5144">
              <w:rPr>
                <w:bCs/>
              </w:rPr>
              <w:t>421.950,00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0C1F8A64" w14:textId="77777777" w:rsidR="00BA1837" w:rsidRPr="008F5144" w:rsidRDefault="00BA1837" w:rsidP="00EC6B23">
            <w:pPr>
              <w:pStyle w:val="Bezproreda"/>
            </w:pPr>
            <w:r w:rsidRPr="008F5144">
              <w:rPr>
                <w:bCs/>
              </w:rPr>
              <w:t>162.694,81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310CCDFC" w14:textId="50A08575" w:rsidR="00BA1837" w:rsidRPr="008F5144" w:rsidRDefault="00BA1837" w:rsidP="00EC6B23">
            <w:pPr>
              <w:pStyle w:val="Bezproreda"/>
            </w:pPr>
            <w:r w:rsidRPr="008F5144">
              <w:t>38</w:t>
            </w:r>
            <w:r>
              <w:t>,</w:t>
            </w:r>
            <w:r w:rsidRPr="008F5144">
              <w:t>5</w:t>
            </w:r>
            <w:r>
              <w:t>6</w:t>
            </w:r>
          </w:p>
        </w:tc>
      </w:tr>
      <w:tr w:rsidR="00BA1837" w:rsidRPr="008F5144" w14:paraId="459F6219" w14:textId="77777777" w:rsidTr="002A1A3E">
        <w:trPr>
          <w:trHeight w:val="283"/>
        </w:trPr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754531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br w:type="page"/>
            </w:r>
            <w:r w:rsidRPr="008F5144">
              <w:rPr>
                <w:bCs/>
              </w:rPr>
              <w:t>Program  1034</w:t>
            </w: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EC4A48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JAVNE POTREBE U SOCIJALNOJ SKRBI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72EA920E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421.950,00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2BF2247D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162.694,81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036E9D90" w14:textId="70CBF69F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t>38</w:t>
            </w:r>
            <w:r>
              <w:t>,</w:t>
            </w:r>
            <w:r w:rsidRPr="008F5144">
              <w:t>5</w:t>
            </w:r>
            <w:r>
              <w:t>6</w:t>
            </w:r>
          </w:p>
        </w:tc>
      </w:tr>
      <w:tr w:rsidR="00BA1837" w:rsidRPr="008F5144" w14:paraId="6AB16FB9" w14:textId="77777777" w:rsidTr="002A1A3E">
        <w:trPr>
          <w:trHeight w:val="283"/>
        </w:trPr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3292F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Aktivnost  A100041</w:t>
            </w:r>
          </w:p>
        </w:tc>
        <w:tc>
          <w:tcPr>
            <w:tcW w:w="1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FAA38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Projektni ured - stručno, administrativno i tehničko osoblje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C1FE63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314.050,00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48DFD9" w14:textId="79E9266C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1</w:t>
            </w:r>
            <w:r>
              <w:rPr>
                <w:bCs/>
              </w:rPr>
              <w:t>20</w:t>
            </w:r>
            <w:r w:rsidRPr="008F5144">
              <w:rPr>
                <w:bCs/>
              </w:rPr>
              <w:t>.</w:t>
            </w:r>
            <w:r>
              <w:rPr>
                <w:bCs/>
              </w:rPr>
              <w:t>008</w:t>
            </w:r>
            <w:r w:rsidRPr="008F5144">
              <w:rPr>
                <w:bCs/>
              </w:rPr>
              <w:t>,</w:t>
            </w:r>
            <w:r>
              <w:rPr>
                <w:bCs/>
              </w:rPr>
              <w:t>59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C07766" w14:textId="4FD91DF8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38</w:t>
            </w:r>
            <w:r>
              <w:rPr>
                <w:bCs/>
              </w:rPr>
              <w:t>,21</w:t>
            </w:r>
          </w:p>
        </w:tc>
      </w:tr>
      <w:tr w:rsidR="00BA1837" w:rsidRPr="008F5144" w14:paraId="64B2E85E" w14:textId="77777777" w:rsidTr="002A1A3E">
        <w:trPr>
          <w:trHeight w:val="283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80D16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Aktivnost  A100061</w:t>
            </w: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AC8A8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Savjetovalište i psiho-socijalno-zdravstvena skrb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B08955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51.300,00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915379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14.169,76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3C41BE" w14:textId="2CD6964D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27</w:t>
            </w:r>
            <w:r w:rsidR="002F73A1">
              <w:rPr>
                <w:bCs/>
              </w:rPr>
              <w:t>,</w:t>
            </w:r>
            <w:r w:rsidRPr="008F5144">
              <w:rPr>
                <w:bCs/>
              </w:rPr>
              <w:t>6</w:t>
            </w:r>
            <w:r w:rsidR="002F73A1">
              <w:rPr>
                <w:bCs/>
              </w:rPr>
              <w:t>2</w:t>
            </w:r>
          </w:p>
        </w:tc>
      </w:tr>
      <w:tr w:rsidR="00BA1837" w:rsidRPr="008F5144" w14:paraId="09E5F563" w14:textId="77777777" w:rsidTr="002A1A3E">
        <w:trPr>
          <w:trHeight w:val="283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94FE4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Aktivnost  A100062</w:t>
            </w: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AAD54" w14:textId="77777777" w:rsidR="00BA1837" w:rsidRPr="008F5144" w:rsidRDefault="00BA1837" w:rsidP="00EC6B23">
            <w:pPr>
              <w:pStyle w:val="Bezproreda"/>
            </w:pPr>
            <w:r w:rsidRPr="008F5144">
              <w:t xml:space="preserve">Programi prevencije: Edukacije mladih-vršnjak pomagač, Zajedno protiv ovisnosti, </w:t>
            </w:r>
            <w:proofErr w:type="spellStart"/>
            <w:r w:rsidRPr="008F5144">
              <w:t>Rasplesani</w:t>
            </w:r>
            <w:proofErr w:type="spellEnd"/>
            <w:r w:rsidRPr="008F5144">
              <w:t xml:space="preserve"> …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683EA3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26.000,00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37EC39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16.582,06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6E2DF5" w14:textId="6C32E628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63</w:t>
            </w:r>
            <w:r w:rsidR="002F73A1">
              <w:rPr>
                <w:bCs/>
              </w:rPr>
              <w:t>,</w:t>
            </w:r>
            <w:r w:rsidRPr="008F5144">
              <w:rPr>
                <w:bCs/>
              </w:rPr>
              <w:t>7</w:t>
            </w:r>
            <w:r w:rsidR="002F73A1">
              <w:rPr>
                <w:bCs/>
              </w:rPr>
              <w:t>8</w:t>
            </w:r>
          </w:p>
        </w:tc>
      </w:tr>
      <w:tr w:rsidR="00BA1837" w:rsidRPr="008F5144" w14:paraId="18FCD600" w14:textId="77777777" w:rsidTr="002A1A3E">
        <w:trPr>
          <w:trHeight w:val="283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38139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Aktivnost  A100063</w:t>
            </w: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152A1" w14:textId="77777777" w:rsidR="00BA1837" w:rsidRPr="008F5144" w:rsidRDefault="00BA1837" w:rsidP="00EC6B23">
            <w:pPr>
              <w:pStyle w:val="Bezproreda"/>
            </w:pPr>
            <w:r w:rsidRPr="008F5144">
              <w:t>Vanbolničko liječenje ovisnosti o alkoholu i drogama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4BCC0B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16.900,00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DFAEDF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6.628,63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4451A4" w14:textId="2F342570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39</w:t>
            </w:r>
            <w:r w:rsidR="002F73A1">
              <w:rPr>
                <w:bCs/>
              </w:rPr>
              <w:t>,</w:t>
            </w:r>
            <w:r w:rsidRPr="008F5144">
              <w:rPr>
                <w:bCs/>
              </w:rPr>
              <w:t>2</w:t>
            </w:r>
            <w:r w:rsidR="002F73A1">
              <w:rPr>
                <w:bCs/>
              </w:rPr>
              <w:t>2</w:t>
            </w:r>
          </w:p>
        </w:tc>
      </w:tr>
      <w:tr w:rsidR="00BA1837" w:rsidRPr="008F5144" w14:paraId="79F842B8" w14:textId="77777777" w:rsidTr="002A1A3E">
        <w:trPr>
          <w:trHeight w:val="283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AA742D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Aktivnost  A100064</w:t>
            </w:r>
          </w:p>
          <w:p w14:paraId="4437A256" w14:textId="77777777" w:rsidR="00BA1837" w:rsidRPr="008F5144" w:rsidRDefault="00BA1837" w:rsidP="00EC6B23">
            <w:pPr>
              <w:pStyle w:val="Bezproreda"/>
              <w:rPr>
                <w:bCs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B9BBB" w14:textId="77777777" w:rsidR="00BA1837" w:rsidRPr="008F5144" w:rsidRDefault="00BA1837" w:rsidP="00EC6B23">
            <w:pPr>
              <w:pStyle w:val="Bezproreda"/>
            </w:pPr>
            <w:r w:rsidRPr="008F5144">
              <w:t>Prevencija i tretmani poremećaja vezanih uz prehranu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720A48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10.200,00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015296" w14:textId="44704844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2</w:t>
            </w:r>
            <w:r w:rsidR="002F73A1">
              <w:rPr>
                <w:bCs/>
              </w:rPr>
              <w:t>.</w:t>
            </w:r>
            <w:r w:rsidRPr="008F5144">
              <w:rPr>
                <w:bCs/>
              </w:rPr>
              <w:t>064,13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CA0394" w14:textId="0A19132C" w:rsidR="00BA1837" w:rsidRPr="008F5144" w:rsidRDefault="002F73A1" w:rsidP="00EC6B23">
            <w:pPr>
              <w:pStyle w:val="Bezproreda"/>
              <w:rPr>
                <w:bCs/>
              </w:rPr>
            </w:pPr>
            <w:r>
              <w:rPr>
                <w:bCs/>
              </w:rPr>
              <w:t>2</w:t>
            </w:r>
            <w:r w:rsidR="00BA1837" w:rsidRPr="008F5144">
              <w:rPr>
                <w:bCs/>
              </w:rPr>
              <w:t>0</w:t>
            </w:r>
            <w:r>
              <w:rPr>
                <w:bCs/>
              </w:rPr>
              <w:t>,</w:t>
            </w:r>
            <w:r w:rsidR="00BA1837" w:rsidRPr="008F5144">
              <w:rPr>
                <w:bCs/>
              </w:rPr>
              <w:t>2</w:t>
            </w:r>
            <w:r>
              <w:rPr>
                <w:bCs/>
              </w:rPr>
              <w:t>4</w:t>
            </w:r>
          </w:p>
        </w:tc>
      </w:tr>
      <w:tr w:rsidR="00BA1837" w:rsidRPr="008F5144" w14:paraId="248BDA1C" w14:textId="77777777" w:rsidTr="002A1A3E">
        <w:trPr>
          <w:trHeight w:val="283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2473B8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Kapitalni projekt K100004</w:t>
            </w:r>
          </w:p>
        </w:tc>
        <w:tc>
          <w:tcPr>
            <w:tcW w:w="1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842D1" w14:textId="77777777" w:rsidR="00BA1837" w:rsidRPr="008F5144" w:rsidRDefault="00BA1837" w:rsidP="00EC6B23">
            <w:pPr>
              <w:pStyle w:val="Bezproreda"/>
            </w:pPr>
            <w:r w:rsidRPr="008F5144">
              <w:rPr>
                <w:bCs/>
              </w:rPr>
              <w:t>Nabava opreme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A83820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3.500,00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7DE231" w14:textId="7777777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3.241,64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5B3EFB" w14:textId="570111D7" w:rsidR="00BA1837" w:rsidRPr="008F5144" w:rsidRDefault="00BA1837" w:rsidP="00EC6B23">
            <w:pPr>
              <w:pStyle w:val="Bezproreda"/>
              <w:rPr>
                <w:bCs/>
              </w:rPr>
            </w:pPr>
            <w:r w:rsidRPr="008F5144">
              <w:rPr>
                <w:bCs/>
              </w:rPr>
              <w:t>92</w:t>
            </w:r>
            <w:r w:rsidR="002F73A1">
              <w:rPr>
                <w:bCs/>
              </w:rPr>
              <w:t>,</w:t>
            </w:r>
            <w:r w:rsidRPr="008F5144">
              <w:rPr>
                <w:bCs/>
              </w:rPr>
              <w:t>6</w:t>
            </w:r>
            <w:r w:rsidR="002F73A1">
              <w:rPr>
                <w:bCs/>
              </w:rPr>
              <w:t>2</w:t>
            </w:r>
          </w:p>
        </w:tc>
      </w:tr>
    </w:tbl>
    <w:p w14:paraId="243B1D1F" w14:textId="53768973" w:rsidR="00BA1837" w:rsidRPr="00C218A8" w:rsidRDefault="002F73A1" w:rsidP="00BA1837">
      <w:pPr>
        <w:pStyle w:val="Bezproreda"/>
        <w:rPr>
          <w:b/>
          <w:sz w:val="28"/>
          <w:szCs w:val="28"/>
        </w:rPr>
      </w:pPr>
      <w:r w:rsidRPr="00C218A8">
        <w:rPr>
          <w:b/>
          <w:sz w:val="28"/>
          <w:szCs w:val="28"/>
        </w:rPr>
        <w:t>2</w:t>
      </w:r>
      <w:r w:rsidR="00BA1837" w:rsidRPr="00C218A8">
        <w:rPr>
          <w:b/>
          <w:sz w:val="28"/>
          <w:szCs w:val="28"/>
        </w:rPr>
        <w:t>. OBRAZLOŽENJE POSEBNOG DIJELA POLUGODIŠNJEG</w:t>
      </w:r>
    </w:p>
    <w:p w14:paraId="0AD8EF0A" w14:textId="77777777" w:rsidR="00BA1837" w:rsidRPr="00C218A8" w:rsidRDefault="00BA1837" w:rsidP="00BA1837">
      <w:pPr>
        <w:pStyle w:val="Bezproreda"/>
        <w:rPr>
          <w:b/>
          <w:sz w:val="28"/>
          <w:szCs w:val="28"/>
        </w:rPr>
      </w:pPr>
      <w:r w:rsidRPr="00C218A8">
        <w:rPr>
          <w:b/>
          <w:sz w:val="28"/>
          <w:szCs w:val="28"/>
        </w:rPr>
        <w:t>IZVJEŠTAJA  O IZVRŠENJU FINANCIJSKOG PLANA ZA 2026.g.</w:t>
      </w:r>
    </w:p>
    <w:p w14:paraId="0B9BBEDD" w14:textId="7FC5325C" w:rsidR="00BA1837" w:rsidRPr="008F5144" w:rsidRDefault="00BA1837" w:rsidP="00BA1837">
      <w:pPr>
        <w:pStyle w:val="Bezproreda"/>
      </w:pPr>
      <w:r w:rsidRPr="008F5144">
        <w:t>sa obrazloženjem izvršenja aktivnosti i projekata zajedno s ciljevima koji su ostvareni provedbom programa i pokazateljima uspješnosti realizacije tih ciljeva koji se sastoje od pokazatelja učinka i pokazatelja rezultata.</w:t>
      </w:r>
    </w:p>
    <w:p w14:paraId="70F5E851" w14:textId="1395FB04" w:rsidR="00BA1837" w:rsidRPr="008F5144" w:rsidRDefault="00BA1837" w:rsidP="00BA1837">
      <w:pPr>
        <w:pStyle w:val="Bezproreda"/>
      </w:pPr>
    </w:p>
    <w:p w14:paraId="24DE68EF" w14:textId="772B5455" w:rsidR="00BA1837" w:rsidRPr="008F5144" w:rsidRDefault="00BA1837" w:rsidP="00BA1837">
      <w:pPr>
        <w:pStyle w:val="Bezproreda"/>
        <w:rPr>
          <w:bCs/>
        </w:rPr>
      </w:pPr>
    </w:p>
    <w:p w14:paraId="036C55E5" w14:textId="187DC8BC" w:rsidR="00BA1837" w:rsidRPr="008F5144" w:rsidRDefault="00BA1837" w:rsidP="00BA1837">
      <w:pPr>
        <w:pStyle w:val="Bezproreda"/>
        <w:rPr>
          <w:bCs/>
        </w:rPr>
      </w:pPr>
      <w:r w:rsidRPr="008F5144">
        <w:rPr>
          <w:bCs/>
        </w:rPr>
        <w:t>ZAKONSKA OSNOVA</w:t>
      </w:r>
      <w:r w:rsidRPr="008F5144">
        <w:t xml:space="preserve"> ZA UVOĐENJE PROGRAMA</w:t>
      </w:r>
      <w:r w:rsidRPr="008F5144">
        <w:rPr>
          <w:bCs/>
        </w:rPr>
        <w:t xml:space="preserve">: </w:t>
      </w:r>
    </w:p>
    <w:p w14:paraId="6E27E717" w14:textId="77777777" w:rsidR="00BA1837" w:rsidRPr="008F5144" w:rsidRDefault="00BA1837" w:rsidP="00BA1837">
      <w:pPr>
        <w:pStyle w:val="Bezproreda"/>
        <w:rPr>
          <w:rFonts w:eastAsia="Calibri"/>
        </w:rPr>
      </w:pPr>
      <w:r w:rsidRPr="008F5144">
        <w:rPr>
          <w:rFonts w:eastAsia="Calibri"/>
        </w:rPr>
        <w:t>- Zakon o lokalnoj i područnoj (regionalnoj) samoupravi („Narodne novine“ broj 33/01, 60/01,129/05,109/07,125/08,36/09,150/11,144/12,19/13,137/15,123/17,98/19,144/21)</w:t>
      </w:r>
    </w:p>
    <w:p w14:paraId="0BD94057" w14:textId="77777777" w:rsidR="00BA1837" w:rsidRPr="008F5144" w:rsidRDefault="00BA1837" w:rsidP="00BA1837">
      <w:pPr>
        <w:pStyle w:val="Bezproreda"/>
        <w:rPr>
          <w:rFonts w:eastAsia="Calibri"/>
        </w:rPr>
      </w:pPr>
      <w:r w:rsidRPr="008F5144">
        <w:rPr>
          <w:rFonts w:eastAsia="Calibri"/>
        </w:rPr>
        <w:t xml:space="preserve">- Zakon o ustanovama („Narodne novine“ broj 76/93,29/97,47/99,35/08,127/19, 151/22), </w:t>
      </w:r>
    </w:p>
    <w:p w14:paraId="2885FB23" w14:textId="77777777" w:rsidR="00BA1837" w:rsidRPr="008F5144" w:rsidRDefault="00BA1837" w:rsidP="00BA1837">
      <w:pPr>
        <w:pStyle w:val="Bezproreda"/>
        <w:rPr>
          <w:rFonts w:eastAsia="Calibri"/>
        </w:rPr>
      </w:pPr>
      <w:r w:rsidRPr="008F5144">
        <w:rPr>
          <w:rFonts w:eastAsia="Calibri"/>
        </w:rPr>
        <w:t>- Zakon o socijalnoj skrbi (Narodne novine“ broj 57/13, 152/14, 99/15,52/16, 16/17, 130/17, 98/19, 64/20, 138/20, 119/22, 71/23)</w:t>
      </w:r>
    </w:p>
    <w:p w14:paraId="370023AA" w14:textId="77777777" w:rsidR="00BA1837" w:rsidRPr="008F5144" w:rsidRDefault="00BA1837" w:rsidP="00BA1837">
      <w:pPr>
        <w:pStyle w:val="Bezproreda"/>
        <w:rPr>
          <w:rFonts w:eastAsia="Calibri"/>
        </w:rPr>
      </w:pPr>
      <w:r w:rsidRPr="008F5144">
        <w:rPr>
          <w:rFonts w:eastAsia="Calibri"/>
        </w:rPr>
        <w:t>- propisi strukovnih komora RH (Hrvatska psihološka komora, Hrvatska liječnička komora i druge).</w:t>
      </w:r>
    </w:p>
    <w:p w14:paraId="59C1C269" w14:textId="77777777" w:rsidR="00C218A8" w:rsidRDefault="00C218A8" w:rsidP="00BA1837">
      <w:pPr>
        <w:pStyle w:val="Bezproreda"/>
        <w:rPr>
          <w:bCs/>
          <w:iCs/>
        </w:rPr>
      </w:pPr>
    </w:p>
    <w:p w14:paraId="1B650235" w14:textId="19868C51" w:rsidR="00BA1837" w:rsidRPr="00C218A8" w:rsidRDefault="00BA1837" w:rsidP="00BA1837">
      <w:pPr>
        <w:pStyle w:val="Bezproreda"/>
        <w:rPr>
          <w:b/>
          <w:iCs/>
        </w:rPr>
      </w:pPr>
      <w:r w:rsidRPr="00C218A8">
        <w:rPr>
          <w:b/>
          <w:iCs/>
        </w:rPr>
        <w:t xml:space="preserve">PROJEKTNI URED – STRUČNO, ADMINISTRATIVNO I TEHNIČKO OSOBLJE </w:t>
      </w:r>
    </w:p>
    <w:p w14:paraId="0D126FBE" w14:textId="77777777" w:rsidR="00BA1837" w:rsidRPr="008F5144" w:rsidRDefault="00BA1837" w:rsidP="00BA1837">
      <w:pPr>
        <w:pStyle w:val="Bezproreda"/>
        <w:rPr>
          <w:iCs/>
        </w:rPr>
      </w:pPr>
    </w:p>
    <w:p w14:paraId="17558040" w14:textId="77777777" w:rsidR="00BA1837" w:rsidRPr="008F5144" w:rsidRDefault="00BA1837" w:rsidP="00BA1837">
      <w:pPr>
        <w:pStyle w:val="Bezproreda"/>
        <w:rPr>
          <w:color w:val="000000" w:themeColor="text1"/>
        </w:rPr>
      </w:pPr>
      <w:r w:rsidRPr="008F5144">
        <w:rPr>
          <w:iCs/>
        </w:rPr>
        <w:t>Prikazani su troškovi za zaposlene: i</w:t>
      </w:r>
      <w:r w:rsidRPr="008F5144">
        <w:rPr>
          <w:color w:val="000000" w:themeColor="text1"/>
        </w:rPr>
        <w:t xml:space="preserve">splata plaća i doprinosa na plaće svih zaposlenika ustanove kako upravljačkih (ravnateljica) tako stručnih (psihologa-psihoterapeuta) te administrativno računovodstvenih radnika i ostali troškovi materijalnih prava zaposlenih (službena putovanja, stručna usavršavanja, stručne suradnje, naknade za prijevoz) te podmirivanje rashoda projektnog ureda za uredski  materijal i ostale usluge (telefon, promidžba i informiranje, intelektualne usluge, pravni </w:t>
      </w:r>
      <w:r w:rsidRPr="008F5144">
        <w:rPr>
          <w:color w:val="000000" w:themeColor="text1"/>
        </w:rPr>
        <w:lastRenderedPageBreak/>
        <w:t xml:space="preserve">poslovi, projektno partnerstvo i suradnje, naknade za rad Upravnog vijeća, računalne usluge, članarine HMZG i druge pristojbe, reprezentacija, troškovi tekućeg i investicijskog održavanja, računalni troškovi za podršku </w:t>
      </w:r>
      <w:proofErr w:type="spellStart"/>
      <w:r w:rsidRPr="008F5144">
        <w:rPr>
          <w:color w:val="000000" w:themeColor="text1"/>
        </w:rPr>
        <w:t>Libusoft</w:t>
      </w:r>
      <w:proofErr w:type="spellEnd"/>
      <w:r w:rsidRPr="008F5144">
        <w:rPr>
          <w:color w:val="000000" w:themeColor="text1"/>
        </w:rPr>
        <w:t xml:space="preserve"> </w:t>
      </w:r>
      <w:proofErr w:type="spellStart"/>
      <w:r w:rsidRPr="008F5144">
        <w:rPr>
          <w:color w:val="000000" w:themeColor="text1"/>
        </w:rPr>
        <w:t>cicoma</w:t>
      </w:r>
      <w:proofErr w:type="spellEnd"/>
      <w:r w:rsidRPr="008F5144">
        <w:rPr>
          <w:color w:val="000000" w:themeColor="text1"/>
        </w:rPr>
        <w:t xml:space="preserve"> za korisnike proračuna te ostale usluge i rashodi poslovanja ustanove). </w:t>
      </w:r>
    </w:p>
    <w:p w14:paraId="4625E1E1" w14:textId="77777777" w:rsidR="00BA1837" w:rsidRPr="008F5144" w:rsidRDefault="00BA1837" w:rsidP="00BA1837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Zaposlenici ustanove su samostalni nositelji i izvoditelji najvećeg dijela svih stručnih poslova.</w:t>
      </w:r>
    </w:p>
    <w:p w14:paraId="36574B48" w14:textId="77777777" w:rsidR="00BA1837" w:rsidRPr="008F5144" w:rsidRDefault="00BA1837" w:rsidP="00BA1837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 xml:space="preserve">U projektnom uredu je zaposleno na dan 30.06.2026. </w:t>
      </w:r>
    </w:p>
    <w:p w14:paraId="4DEFDB21" w14:textId="77777777" w:rsidR="00BA1837" w:rsidRPr="008F5144" w:rsidRDefault="00BA1837" w:rsidP="00BA1837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8 radnica na neodređeno vrijeme i to:</w:t>
      </w:r>
    </w:p>
    <w:p w14:paraId="05B64FE4" w14:textId="77777777" w:rsidR="00BA1837" w:rsidRPr="008F5144" w:rsidRDefault="00BA1837" w:rsidP="00BA1837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 xml:space="preserve">- ravnateljica, psihologinja psihoterapeutkinja, </w:t>
      </w:r>
    </w:p>
    <w:p w14:paraId="3E239B92" w14:textId="77777777" w:rsidR="00BA1837" w:rsidRPr="008F5144" w:rsidRDefault="00BA1837" w:rsidP="00BA1837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-2 psihologinje-psihoterapeutkinje;</w:t>
      </w:r>
    </w:p>
    <w:p w14:paraId="7713FD49" w14:textId="77777777" w:rsidR="00BA1837" w:rsidRPr="008F5144" w:rsidRDefault="00BA1837" w:rsidP="00BA1837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 xml:space="preserve">-1 psihologinja u edukaciji za </w:t>
      </w:r>
      <w:proofErr w:type="spellStart"/>
      <w:r w:rsidRPr="008F5144">
        <w:rPr>
          <w:color w:val="000000" w:themeColor="text1"/>
        </w:rPr>
        <w:t>psihioterapeutkinju</w:t>
      </w:r>
      <w:proofErr w:type="spellEnd"/>
      <w:r w:rsidRPr="008F5144">
        <w:rPr>
          <w:color w:val="000000" w:themeColor="text1"/>
        </w:rPr>
        <w:t>;</w:t>
      </w:r>
      <w:bookmarkStart w:id="0" w:name="_Hlk86044968"/>
    </w:p>
    <w:p w14:paraId="54E8E423" w14:textId="77777777" w:rsidR="00BA1837" w:rsidRPr="008F5144" w:rsidRDefault="00BA1837" w:rsidP="00BA1837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-1 psihologinja-</w:t>
      </w:r>
      <w:proofErr w:type="spellStart"/>
      <w:r w:rsidRPr="008F5144">
        <w:rPr>
          <w:color w:val="000000" w:themeColor="text1"/>
        </w:rPr>
        <w:t>muzikoterapeutkinja</w:t>
      </w:r>
      <w:proofErr w:type="spellEnd"/>
      <w:r w:rsidRPr="008F5144">
        <w:rPr>
          <w:color w:val="000000" w:themeColor="text1"/>
        </w:rPr>
        <w:t>,</w:t>
      </w:r>
    </w:p>
    <w:p w14:paraId="0584EE0E" w14:textId="77777777" w:rsidR="00BA1837" w:rsidRPr="008F5144" w:rsidRDefault="00BA1837" w:rsidP="00BA1837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-1 psihologinja – viši stručni suradnik</w:t>
      </w:r>
    </w:p>
    <w:bookmarkEnd w:id="0"/>
    <w:p w14:paraId="57AD52AC" w14:textId="77777777" w:rsidR="00BA1837" w:rsidRPr="008F5144" w:rsidRDefault="00BA1837" w:rsidP="00BA1837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-1poslovna tajnica i voditeljica računovodstvenih poslova;</w:t>
      </w:r>
    </w:p>
    <w:p w14:paraId="2F49642E" w14:textId="77777777" w:rsidR="00BA1837" w:rsidRPr="008F5144" w:rsidRDefault="00BA1837" w:rsidP="00BA1837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-1 administrativno računovodstvena tajnica.</w:t>
      </w:r>
    </w:p>
    <w:p w14:paraId="2D950E6E" w14:textId="77777777" w:rsidR="00BA1837" w:rsidRPr="008F5144" w:rsidRDefault="00BA1837" w:rsidP="00BA1837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Dvije psihologinje su bile na roditeljskom dopustu  i jedna od njih, dugogodišnja djelatnica - psihoterapeutkinja sa  30.04. sporazumno je raskinula radni odnos tako da</w:t>
      </w:r>
    </w:p>
    <w:p w14:paraId="4A576402" w14:textId="77777777" w:rsidR="00BA1837" w:rsidRPr="008F5144" w:rsidRDefault="00BA1837" w:rsidP="00BA1837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su do 15.06.2026. radile samo 3 psihologinje, 2 na neodređeno i 1 na određeno. Radi smanjenja liste čekanja u rad su uključene tri psihologice vanjske suradnice. Od 15.06.2026. djelatnica na određeno prešla je na rad na neodređeno i primljena je nova djelatnica na neodređeno, tako da od tada usluge savjetovanja pružaju 4 psihologinje.</w:t>
      </w:r>
    </w:p>
    <w:p w14:paraId="15A47699" w14:textId="77777777" w:rsidR="00BA1837" w:rsidRPr="008F5144" w:rsidRDefault="00BA1837" w:rsidP="00BA1837">
      <w:pPr>
        <w:pStyle w:val="Bezproreda"/>
        <w:rPr>
          <w:iCs/>
          <w:color w:val="000000" w:themeColor="text1"/>
        </w:rPr>
      </w:pPr>
    </w:p>
    <w:p w14:paraId="61668533" w14:textId="77777777" w:rsidR="00BA1837" w:rsidRPr="00C218A8" w:rsidRDefault="00BA1837" w:rsidP="00BA1837">
      <w:pPr>
        <w:pStyle w:val="Bezproreda"/>
        <w:rPr>
          <w:b/>
          <w:color w:val="000000" w:themeColor="text1"/>
        </w:rPr>
      </w:pPr>
      <w:r w:rsidRPr="00C218A8">
        <w:rPr>
          <w:b/>
          <w:color w:val="000000" w:themeColor="text1"/>
        </w:rPr>
        <w:t>POSTIGNUTI UČINCI PROGRAMA:</w:t>
      </w:r>
    </w:p>
    <w:p w14:paraId="64DB4DAF" w14:textId="6724BE82" w:rsidR="00BA1837" w:rsidRPr="008F5144" w:rsidRDefault="00BA1837" w:rsidP="00BA1837">
      <w:pPr>
        <w:pStyle w:val="Bezproreda"/>
        <w:rPr>
          <w:rFonts w:eastAsia="Calibri"/>
          <w:color w:val="000000" w:themeColor="text1"/>
        </w:rPr>
      </w:pPr>
      <w:r w:rsidRPr="008F5144">
        <w:rPr>
          <w:rFonts w:eastAsia="Calibri"/>
          <w:color w:val="000000" w:themeColor="text1"/>
        </w:rPr>
        <w:t>Osnaživanje ljudskog resursa zajednice (edukacije usmjerene podizanju zdravstvene pismenosti, medijska obrada stručnih tema; prihvat korisnika sa prolaznim razvojno-egzistencijalnim teškoćama na ranoj razini rizika za zdravlje, preventivni programi za sve populacione skupine građana u zajednici i šire); Psihosocijalna podrška ranjivim skupinama (siromašni, bolesni, stariji, osobe s invaliditetom, osobe s razvojnim teškoćama , poremećajima ponašanja, problemima adaptacije i drugim osobnim teškoćama, samohrani roditelji, ovisnici, bolesni i drugim rizičnim ponašanjima);</w:t>
      </w:r>
    </w:p>
    <w:p w14:paraId="4C401F85" w14:textId="77777777" w:rsidR="00BA1837" w:rsidRPr="008F5144" w:rsidRDefault="00BA1837" w:rsidP="00BA1837">
      <w:pPr>
        <w:pStyle w:val="Bezproreda"/>
        <w:rPr>
          <w:rFonts w:eastAsia="Calibri"/>
          <w:color w:val="000000" w:themeColor="text1"/>
        </w:rPr>
      </w:pPr>
      <w:r w:rsidRPr="008F5144">
        <w:rPr>
          <w:rFonts w:eastAsia="Calibri"/>
          <w:color w:val="000000" w:themeColor="text1"/>
        </w:rPr>
        <w:t>Podrška zdravom rastu i razvoju ranjivih skupina te osjetljivim razvojnim fazama obiteljskog ciklusa  (djeca i mladi u pubertetu i adolescenciji, mladi roditelji u očekivanju djeteta, kompetentno roditeljstvo, stariji, napuštanje obiteljskog gnijezda, gubitci  ..);</w:t>
      </w:r>
    </w:p>
    <w:p w14:paraId="53060F33" w14:textId="77777777" w:rsidR="00BA1837" w:rsidRPr="008F5144" w:rsidRDefault="00BA1837" w:rsidP="00BA1837">
      <w:pPr>
        <w:pStyle w:val="Bezproreda"/>
        <w:rPr>
          <w:rFonts w:eastAsia="Calibri"/>
          <w:color w:val="000000" w:themeColor="text1"/>
        </w:rPr>
      </w:pPr>
      <w:r w:rsidRPr="008F5144">
        <w:rPr>
          <w:rFonts w:eastAsia="Calibri"/>
          <w:color w:val="000000" w:themeColor="text1"/>
        </w:rPr>
        <w:t xml:space="preserve">Osnaživanje </w:t>
      </w:r>
      <w:proofErr w:type="spellStart"/>
      <w:r w:rsidRPr="008F5144">
        <w:rPr>
          <w:rFonts w:eastAsia="Calibri"/>
          <w:color w:val="000000" w:themeColor="text1"/>
        </w:rPr>
        <w:t>pomagačkih</w:t>
      </w:r>
      <w:proofErr w:type="spellEnd"/>
      <w:r w:rsidRPr="008F5144">
        <w:rPr>
          <w:rFonts w:eastAsia="Calibri"/>
          <w:color w:val="000000" w:themeColor="text1"/>
        </w:rPr>
        <w:t xml:space="preserve"> timova u zajednici;</w:t>
      </w:r>
    </w:p>
    <w:p w14:paraId="2A820839" w14:textId="77777777" w:rsidR="00BA1837" w:rsidRPr="008F5144" w:rsidRDefault="00BA1837" w:rsidP="00BA1837">
      <w:pPr>
        <w:pStyle w:val="Bezproreda"/>
        <w:rPr>
          <w:rFonts w:eastAsia="Calibri"/>
          <w:color w:val="000000" w:themeColor="text1"/>
        </w:rPr>
      </w:pPr>
      <w:r w:rsidRPr="008F5144">
        <w:rPr>
          <w:rFonts w:eastAsia="Calibri"/>
          <w:color w:val="000000" w:themeColor="text1"/>
        </w:rPr>
        <w:t>Unapređenje psihosocijalnih, ekoloških i drugih čimbenika zaštite  zdravlja u zajednici te promocija zdravlja, zdravih životnih izbora i navika;</w:t>
      </w:r>
    </w:p>
    <w:p w14:paraId="59822D60" w14:textId="77777777" w:rsidR="00BA1837" w:rsidRPr="008F5144" w:rsidRDefault="00BA1837" w:rsidP="00BA1837">
      <w:pPr>
        <w:pStyle w:val="Bezproreda"/>
        <w:rPr>
          <w:rFonts w:eastAsia="Calibri"/>
          <w:color w:val="000000" w:themeColor="text1"/>
        </w:rPr>
      </w:pPr>
      <w:r w:rsidRPr="008F5144">
        <w:rPr>
          <w:rFonts w:eastAsia="Calibri"/>
          <w:color w:val="000000" w:themeColor="text1"/>
        </w:rPr>
        <w:t>Umrežavanje u zajednici, poticanje socijalne kohezije, stvaranje lokalne socijalne mreže podrške. Podizanje ukupne kvalitete života i zdravlja u zajednici.</w:t>
      </w:r>
    </w:p>
    <w:p w14:paraId="72139E54" w14:textId="77777777" w:rsidR="00BA1837" w:rsidRPr="008F5144" w:rsidRDefault="00BA1837" w:rsidP="00BA1837">
      <w:pPr>
        <w:pStyle w:val="Bezproreda"/>
        <w:rPr>
          <w:color w:val="000000" w:themeColor="text1"/>
        </w:rPr>
      </w:pPr>
    </w:p>
    <w:p w14:paraId="52A60770" w14:textId="77777777" w:rsidR="00BA1837" w:rsidRPr="00C218A8" w:rsidRDefault="00BA1837" w:rsidP="00BA1837">
      <w:pPr>
        <w:pStyle w:val="Bezproreda"/>
        <w:rPr>
          <w:b/>
          <w:bCs/>
          <w:color w:val="000000" w:themeColor="text1"/>
        </w:rPr>
      </w:pPr>
      <w:r w:rsidRPr="00C218A8">
        <w:rPr>
          <w:b/>
          <w:bCs/>
          <w:color w:val="000000" w:themeColor="text1"/>
        </w:rPr>
        <w:t xml:space="preserve">REALIZACIJA PROGRAMA: </w:t>
      </w:r>
    </w:p>
    <w:p w14:paraId="4678334C" w14:textId="77777777" w:rsidR="00BA1837" w:rsidRPr="00C218A8" w:rsidRDefault="00BA1837" w:rsidP="00BA1837">
      <w:pPr>
        <w:pStyle w:val="Bezproreda"/>
        <w:rPr>
          <w:b/>
          <w:bCs/>
          <w:color w:val="000000" w:themeColor="text1"/>
        </w:rPr>
      </w:pPr>
      <w:r w:rsidRPr="00C218A8">
        <w:rPr>
          <w:b/>
          <w:bCs/>
          <w:color w:val="000000" w:themeColor="text1"/>
          <w:u w:val="single"/>
        </w:rPr>
        <w:t xml:space="preserve">Specifične aktivnosti i programi u okviru rada </w:t>
      </w:r>
      <w:r w:rsidRPr="00C218A8">
        <w:rPr>
          <w:b/>
          <w:bCs/>
          <w:i/>
          <w:iCs/>
          <w:color w:val="000000" w:themeColor="text1"/>
          <w:u w:val="single"/>
        </w:rPr>
        <w:t>Projektnog ureda</w:t>
      </w:r>
      <w:r w:rsidRPr="00C218A8">
        <w:rPr>
          <w:b/>
          <w:bCs/>
          <w:color w:val="000000" w:themeColor="text1"/>
        </w:rPr>
        <w:t>:</w:t>
      </w:r>
    </w:p>
    <w:p w14:paraId="0C54BBC3" w14:textId="77777777" w:rsidR="00BA1837" w:rsidRPr="008F5144" w:rsidRDefault="00BA1837" w:rsidP="00BA1837">
      <w:pPr>
        <w:pStyle w:val="Bezproreda"/>
      </w:pPr>
      <w:r w:rsidRPr="008F5144">
        <w:t>- realizacija programa za zdravlje sa  suradničkim i partnerskim organizacijama (Istarskim domovima zdravlja, Istarskom županijom, Zavodom za javno zdravstvo Istarske županije, HMZG,  zajednicom gradova i županija, SZO i drugim međunarodnim partnerima ),</w:t>
      </w:r>
    </w:p>
    <w:p w14:paraId="29B3D074" w14:textId="77777777" w:rsidR="00BA1837" w:rsidRPr="008F5144" w:rsidRDefault="00BA1837" w:rsidP="00BA1837">
      <w:pPr>
        <w:pStyle w:val="Bezproreda"/>
      </w:pPr>
      <w:r w:rsidRPr="008F5144">
        <w:t>- suorganizacija Motovunske ljetne škole zdravlja (nositelj Hrvatska mreža zdravih gradova i  Istarska županija),</w:t>
      </w:r>
    </w:p>
    <w:p w14:paraId="7250B6D9" w14:textId="77777777" w:rsidR="00BA1837" w:rsidRPr="008F5144" w:rsidRDefault="00BA1837" w:rsidP="00BA1837">
      <w:pPr>
        <w:pStyle w:val="Bezproreda"/>
      </w:pPr>
      <w:r w:rsidRPr="008F5144">
        <w:t xml:space="preserve">-realizacija projekata i suradnja s HMZG  (istraživanja, izrada strategija, projekata, programa i sl.), </w:t>
      </w:r>
    </w:p>
    <w:p w14:paraId="1D839254" w14:textId="77777777" w:rsidR="00BA1837" w:rsidRPr="008F5144" w:rsidRDefault="00BA1837" w:rsidP="00BA1837">
      <w:pPr>
        <w:pStyle w:val="Bezproreda"/>
      </w:pPr>
      <w:r w:rsidRPr="008F5144">
        <w:t>- koordinacija programa iz oblasti Ekologija i zdravlje za Grad Poreč-</w:t>
      </w:r>
      <w:proofErr w:type="spellStart"/>
      <w:r w:rsidRPr="008F5144">
        <w:t>Parenzo</w:t>
      </w:r>
      <w:proofErr w:type="spellEnd"/>
      <w:r w:rsidRPr="008F5144">
        <w:t>.</w:t>
      </w:r>
    </w:p>
    <w:p w14:paraId="5B915EC8" w14:textId="77777777" w:rsidR="00BA1837" w:rsidRPr="008F5144" w:rsidRDefault="00BA1837" w:rsidP="00BA1837">
      <w:pPr>
        <w:pStyle w:val="Bezproreda"/>
        <w:rPr>
          <w:bCs/>
          <w:i/>
          <w:iCs/>
          <w:color w:val="000000" w:themeColor="text1"/>
        </w:rPr>
      </w:pPr>
    </w:p>
    <w:p w14:paraId="72EDF652" w14:textId="77777777" w:rsidR="00BA1837" w:rsidRPr="00C218A8" w:rsidRDefault="00BA1837" w:rsidP="00BA1837">
      <w:pPr>
        <w:pStyle w:val="Bezproreda"/>
        <w:rPr>
          <w:b/>
          <w:color w:val="000000" w:themeColor="text1"/>
        </w:rPr>
      </w:pPr>
      <w:r w:rsidRPr="00C218A8">
        <w:rPr>
          <w:b/>
          <w:color w:val="000000" w:themeColor="text1"/>
        </w:rPr>
        <w:t>Program Tjedana psihologije</w:t>
      </w:r>
    </w:p>
    <w:p w14:paraId="2E0F958F" w14:textId="77777777" w:rsidR="00BA1837" w:rsidRPr="008F5144" w:rsidRDefault="00BA1837" w:rsidP="00BA1837">
      <w:pPr>
        <w:pStyle w:val="Bezproreda"/>
        <w:rPr>
          <w:highlight w:val="yellow"/>
        </w:rPr>
      </w:pPr>
      <w:r w:rsidRPr="008F5144">
        <w:t xml:space="preserve">U 2026. godini Zdravi grad Poreč je koordinirao program za Poreč u  </w:t>
      </w:r>
      <w:r w:rsidRPr="008F5144">
        <w:rPr>
          <w:bCs/>
          <w:i/>
        </w:rPr>
        <w:t>19. Tjednu psihologije s centralnom temom Čuvajmo Mentalno zdravlje!</w:t>
      </w:r>
      <w:r w:rsidRPr="008F5144">
        <w:t xml:space="preserve"> u cilju približavanja psihologije i rada psihologa kao stručnjaka svim građanima te demistificiranja rada psihologa u praksi i životu ljudi. (Program na https://www.zdravi-grad-porec.hr/ )</w:t>
      </w:r>
    </w:p>
    <w:p w14:paraId="64011812" w14:textId="77777777" w:rsidR="00BA1837" w:rsidRPr="00BC72B3" w:rsidRDefault="00BA1837" w:rsidP="00BA1837">
      <w:pPr>
        <w:pStyle w:val="Bezproreda"/>
        <w:rPr>
          <w:b/>
          <w:bCs/>
          <w:color w:val="000000" w:themeColor="text1"/>
        </w:rPr>
      </w:pPr>
      <w:r w:rsidRPr="00BC72B3">
        <w:rPr>
          <w:b/>
          <w:bCs/>
          <w:color w:val="000000" w:themeColor="text1"/>
        </w:rPr>
        <w:lastRenderedPageBreak/>
        <w:t>Informiranje građana putem letaka i brošura</w:t>
      </w:r>
    </w:p>
    <w:p w14:paraId="19054B93" w14:textId="77777777" w:rsidR="00BA1837" w:rsidRPr="008F5144" w:rsidRDefault="00BA1837" w:rsidP="00BA1837">
      <w:pPr>
        <w:pStyle w:val="Bezproreda"/>
        <w:rPr>
          <w:iCs/>
          <w:color w:val="000000" w:themeColor="text1"/>
        </w:rPr>
      </w:pPr>
      <w:r w:rsidRPr="008F5144">
        <w:rPr>
          <w:color w:val="000000" w:themeColor="text1"/>
        </w:rPr>
        <w:t xml:space="preserve">Tijekom prvih 6.mjeseci 2026. kontinuirano je nastavljena realizacija programa usmjerena podizanju razine zdravstvene kulture građana edukacijama te pisanim informativno edukativnim materijalima. </w:t>
      </w:r>
      <w:bookmarkStart w:id="1" w:name="_Hlk164758361"/>
      <w:r w:rsidRPr="008F5144">
        <w:rPr>
          <w:color w:val="000000" w:themeColor="text1"/>
        </w:rPr>
        <w:t>D</w:t>
      </w:r>
      <w:r w:rsidRPr="008F5144">
        <w:rPr>
          <w:iCs/>
          <w:color w:val="000000" w:themeColor="text1"/>
        </w:rPr>
        <w:t xml:space="preserve">istribuirano </w:t>
      </w:r>
      <w:r w:rsidRPr="008F5144">
        <w:rPr>
          <w:iCs/>
        </w:rPr>
        <w:t xml:space="preserve">je više od 10 različitih letaka. </w:t>
      </w:r>
      <w:r w:rsidRPr="008F5144">
        <w:rPr>
          <w:iCs/>
          <w:color w:val="000000" w:themeColor="text1"/>
        </w:rPr>
        <w:t>predviđenih planom i programom.</w:t>
      </w:r>
      <w:r w:rsidRPr="008F5144">
        <w:t xml:space="preserve"> Letci su dostupni u digitalnom obliku na mrežnim stranicama te ih je moguće preuzeti i koristiti tijekom cijele godine. Aktualne brošure distribuirat će se u tiskanom obliku tijekom rujna, čime će biti realiziran preostali dio aktivnosti predviđen Planom za tekuću godinu.</w:t>
      </w:r>
    </w:p>
    <w:bookmarkEnd w:id="1"/>
    <w:p w14:paraId="7B31027E" w14:textId="77777777" w:rsidR="00BA1837" w:rsidRPr="008F5144" w:rsidRDefault="00BA1837" w:rsidP="00BA1837">
      <w:pPr>
        <w:pStyle w:val="Bezproreda"/>
        <w:rPr>
          <w:i/>
          <w:iCs/>
          <w:color w:val="000000" w:themeColor="text1"/>
        </w:rPr>
      </w:pPr>
    </w:p>
    <w:p w14:paraId="22398F8A" w14:textId="77777777" w:rsidR="00BA1837" w:rsidRPr="00BC72B3" w:rsidRDefault="00BA1837" w:rsidP="00BA1837">
      <w:pPr>
        <w:pStyle w:val="Bezproreda"/>
        <w:rPr>
          <w:b/>
          <w:bCs/>
          <w:color w:val="000000" w:themeColor="text1"/>
        </w:rPr>
      </w:pPr>
      <w:r w:rsidRPr="00BC72B3">
        <w:rPr>
          <w:b/>
          <w:bCs/>
          <w:color w:val="000000" w:themeColor="text1"/>
        </w:rPr>
        <w:t>Informiranje građana putem medija</w:t>
      </w:r>
    </w:p>
    <w:p w14:paraId="15446D0A" w14:textId="3D02324F" w:rsidR="00BA1837" w:rsidRPr="008F5144" w:rsidRDefault="00BA1837" w:rsidP="00BA1837">
      <w:pPr>
        <w:pStyle w:val="Bezproreda"/>
        <w:rPr>
          <w:iCs/>
        </w:rPr>
      </w:pPr>
      <w:r w:rsidRPr="008F5144">
        <w:rPr>
          <w:iCs/>
          <w:color w:val="000000" w:themeColor="text1"/>
        </w:rPr>
        <w:t xml:space="preserve">Informiranje i poučavanje građana iz oblasti unapređenja i zaštite zdravlja u najširem smislu se provodi gostovanjima stručnjaka Zdravog grada  u radio i TV emisijama, pisanjem stručnih članaka  za dnevne medije,  stručne časopise, uređivanjem rubrike </w:t>
      </w:r>
      <w:r w:rsidRPr="008F5144">
        <w:rPr>
          <w:i/>
          <w:iCs/>
          <w:color w:val="000000" w:themeColor="text1"/>
        </w:rPr>
        <w:t>stručne teme</w:t>
      </w:r>
      <w:r w:rsidRPr="008F5144">
        <w:rPr>
          <w:iCs/>
          <w:color w:val="000000" w:themeColor="text1"/>
        </w:rPr>
        <w:t xml:space="preserve"> na web stranici Zdravog grada te uređivanjem </w:t>
      </w:r>
      <w:proofErr w:type="spellStart"/>
      <w:r w:rsidRPr="008F5144">
        <w:rPr>
          <w:iCs/>
          <w:color w:val="000000" w:themeColor="text1"/>
        </w:rPr>
        <w:t>facebooka</w:t>
      </w:r>
      <w:proofErr w:type="spellEnd"/>
      <w:r w:rsidRPr="008F5144">
        <w:rPr>
          <w:iCs/>
          <w:color w:val="000000" w:themeColor="text1"/>
        </w:rPr>
        <w:t xml:space="preserve"> Zdravog grada Poreč. Objavljeno je 10 </w:t>
      </w:r>
      <w:r w:rsidRPr="008F5144">
        <w:rPr>
          <w:iCs/>
        </w:rPr>
        <w:t xml:space="preserve">članaka/pisanih </w:t>
      </w:r>
      <w:r w:rsidRPr="008F5144">
        <w:rPr>
          <w:iCs/>
          <w:color w:val="000000" w:themeColor="text1"/>
        </w:rPr>
        <w:t xml:space="preserve">objava i stručnih tema na web stranicama i </w:t>
      </w:r>
      <w:proofErr w:type="spellStart"/>
      <w:r w:rsidRPr="008F5144">
        <w:rPr>
          <w:iCs/>
          <w:color w:val="000000" w:themeColor="text1"/>
        </w:rPr>
        <w:t>facebook</w:t>
      </w:r>
      <w:proofErr w:type="spellEnd"/>
      <w:r w:rsidRPr="008F5144">
        <w:rPr>
          <w:iCs/>
          <w:color w:val="000000" w:themeColor="text1"/>
        </w:rPr>
        <w:t>-u Zdravog grada te na porečkim portalima (</w:t>
      </w:r>
      <w:hyperlink r:id="rId19" w:history="1">
        <w:r w:rsidRPr="008F5144">
          <w:rPr>
            <w:iCs/>
            <w:color w:val="000000" w:themeColor="text1"/>
            <w:u w:val="single"/>
          </w:rPr>
          <w:t>www.porestina.hr</w:t>
        </w:r>
      </w:hyperlink>
      <w:r w:rsidRPr="008F5144">
        <w:rPr>
          <w:iCs/>
          <w:color w:val="000000" w:themeColor="text1"/>
        </w:rPr>
        <w:t xml:space="preserve">, </w:t>
      </w:r>
      <w:hyperlink r:id="rId20" w:history="1">
        <w:r w:rsidRPr="008F5144">
          <w:rPr>
            <w:iCs/>
            <w:color w:val="000000" w:themeColor="text1"/>
            <w:u w:val="single"/>
          </w:rPr>
          <w:t>www.parentium.hr</w:t>
        </w:r>
      </w:hyperlink>
      <w:r w:rsidRPr="008F5144">
        <w:rPr>
          <w:iCs/>
          <w:color w:val="000000" w:themeColor="text1"/>
        </w:rPr>
        <w:t>) i na regionalnim portalima (</w:t>
      </w:r>
      <w:hyperlink r:id="rId21" w:history="1">
        <w:r w:rsidRPr="008F5144">
          <w:rPr>
            <w:iCs/>
            <w:color w:val="000000" w:themeColor="text1"/>
            <w:u w:val="single"/>
          </w:rPr>
          <w:t>www.mamboistriano.hr</w:t>
        </w:r>
      </w:hyperlink>
      <w:r w:rsidRPr="008F5144">
        <w:rPr>
          <w:iCs/>
          <w:color w:val="000000" w:themeColor="text1"/>
        </w:rPr>
        <w:t xml:space="preserve">, </w:t>
      </w:r>
      <w:hyperlink r:id="rId22" w:history="1">
        <w:r w:rsidRPr="008F5144">
          <w:rPr>
            <w:iCs/>
            <w:color w:val="000000" w:themeColor="text1"/>
            <w:u w:val="single"/>
          </w:rPr>
          <w:t>www.istriaterramagica.hr</w:t>
        </w:r>
      </w:hyperlink>
      <w:r w:rsidR="002A1A3E">
        <w:rPr>
          <w:iCs/>
          <w:color w:val="000000" w:themeColor="text1"/>
        </w:rPr>
        <w:t>..</w:t>
      </w:r>
      <w:r w:rsidRPr="008F5144">
        <w:rPr>
          <w:iCs/>
          <w:color w:val="000000" w:themeColor="text1"/>
        </w:rPr>
        <w:t xml:space="preserve">.). </w:t>
      </w:r>
    </w:p>
    <w:p w14:paraId="7D17CC2E" w14:textId="77777777" w:rsidR="00BA1837" w:rsidRPr="008F5144" w:rsidRDefault="00BA1837" w:rsidP="00BA1837">
      <w:pPr>
        <w:pStyle w:val="Bezproreda"/>
        <w:rPr>
          <w:bCs/>
          <w:i/>
          <w:color w:val="000000" w:themeColor="text1"/>
        </w:rPr>
      </w:pPr>
    </w:p>
    <w:p w14:paraId="1500FFB8" w14:textId="77777777" w:rsidR="00BA1837" w:rsidRPr="00BC72B3" w:rsidRDefault="00BA1837" w:rsidP="00BA1837">
      <w:pPr>
        <w:pStyle w:val="Bezproreda"/>
        <w:rPr>
          <w:b/>
          <w:iCs/>
          <w:color w:val="000000" w:themeColor="text1"/>
        </w:rPr>
      </w:pPr>
      <w:r w:rsidRPr="00BC72B3">
        <w:rPr>
          <w:b/>
          <w:iCs/>
          <w:color w:val="000000" w:themeColor="text1"/>
        </w:rPr>
        <w:t>Predavanja za mlade, odrasle građane i stručnjake</w:t>
      </w:r>
    </w:p>
    <w:p w14:paraId="6D7D4838" w14:textId="4262DDFD" w:rsidR="00BA1837" w:rsidRPr="008F5144" w:rsidRDefault="00BA1837" w:rsidP="00BA1837">
      <w:pPr>
        <w:pStyle w:val="Bezproreda"/>
        <w:rPr>
          <w:bCs/>
          <w:iCs/>
          <w:color w:val="000000" w:themeColor="text1"/>
        </w:rPr>
      </w:pPr>
      <w:r w:rsidRPr="008F5144">
        <w:rPr>
          <w:iCs/>
          <w:color w:val="000000" w:themeColor="text1"/>
        </w:rPr>
        <w:t xml:space="preserve">Sastavni su dio podizanja razine zdravstvene pismenosti i poticanja odgovornosti za osobnu odgovornost za zdrave životne izbore i navike. Održana su: radionica KREATIVNE TEHNIKE U SUOČAVANJU SA STRESOM NA RADNOM MJESTU za odgajatelje DV </w:t>
      </w:r>
      <w:proofErr w:type="spellStart"/>
      <w:r w:rsidRPr="008F5144">
        <w:rPr>
          <w:iCs/>
          <w:color w:val="000000" w:themeColor="text1"/>
        </w:rPr>
        <w:t>Paperino</w:t>
      </w:r>
      <w:proofErr w:type="spellEnd"/>
      <w:r w:rsidRPr="008F5144">
        <w:rPr>
          <w:iCs/>
          <w:color w:val="000000" w:themeColor="text1"/>
        </w:rPr>
        <w:t xml:space="preserve"> u Varvarima,  „Osobne granice - gdje sam ja, gdje si ti!?“ i „Priprema za maturu uz </w:t>
      </w:r>
      <w:proofErr w:type="spellStart"/>
      <w:r w:rsidRPr="008F5144">
        <w:rPr>
          <w:iCs/>
          <w:color w:val="000000" w:themeColor="text1"/>
        </w:rPr>
        <w:t>muzikoterapijske</w:t>
      </w:r>
      <w:proofErr w:type="spellEnd"/>
      <w:r w:rsidRPr="008F5144">
        <w:rPr>
          <w:iCs/>
          <w:color w:val="000000" w:themeColor="text1"/>
        </w:rPr>
        <w:t xml:space="preserve"> tehnike“ za učenike SŠ Mate Balota</w:t>
      </w:r>
      <w:r w:rsidR="002A1A3E">
        <w:rPr>
          <w:iCs/>
          <w:color w:val="000000" w:themeColor="text1"/>
        </w:rPr>
        <w:t xml:space="preserve">, </w:t>
      </w:r>
      <w:r w:rsidRPr="008F5144">
        <w:t xml:space="preserve">1 radionica sa građanima KAKO GLAZBA MOŽE BITI VAŠA PODRŠKA U VAKODNEVNOM ŽIVOTU i 1 radionica s djelatnicima i stručnim suradnicima vrtića i škola SNAGA GLAZBE U TERAPIJSKOM RADU I BRIZI O SEBI. </w:t>
      </w:r>
      <w:r w:rsidRPr="008F5144">
        <w:rPr>
          <w:color w:val="000000" w:themeColor="text1"/>
        </w:rPr>
        <w:t xml:space="preserve">Ostala predavanje i radionice navedene u aktivnostima u </w:t>
      </w:r>
      <w:r w:rsidRPr="008F5144">
        <w:rPr>
          <w:bCs/>
          <w:iCs/>
          <w:color w:val="000000" w:themeColor="text1"/>
        </w:rPr>
        <w:t>programu Prevencija i tretmani poremećaja vezanih uz prehranu.</w:t>
      </w:r>
    </w:p>
    <w:p w14:paraId="7A4876D0" w14:textId="77777777" w:rsidR="00BA1837" w:rsidRPr="008F5144" w:rsidRDefault="00BA1837" w:rsidP="00BA1837">
      <w:pPr>
        <w:pStyle w:val="Bezproreda"/>
        <w:rPr>
          <w:color w:val="000000" w:themeColor="text1"/>
        </w:rPr>
      </w:pPr>
    </w:p>
    <w:p w14:paraId="49030E1C" w14:textId="77777777" w:rsidR="00BA1837" w:rsidRPr="00BC72B3" w:rsidRDefault="00BA1837" w:rsidP="00BA1837">
      <w:pPr>
        <w:pStyle w:val="Bezproreda"/>
        <w:rPr>
          <w:b/>
          <w:color w:val="000000" w:themeColor="text1"/>
        </w:rPr>
      </w:pPr>
      <w:r w:rsidRPr="00BC72B3">
        <w:rPr>
          <w:b/>
          <w:color w:val="000000" w:themeColor="text1"/>
        </w:rPr>
        <w:t>Stručne edukacije-cjeloživotno učenje za djelatnike i suradnike</w:t>
      </w:r>
    </w:p>
    <w:p w14:paraId="15412E74" w14:textId="77777777" w:rsidR="00BA1837" w:rsidRPr="008F5144" w:rsidRDefault="00BA1837" w:rsidP="00BA1837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 xml:space="preserve">Tijekom prvih 6.mjeseci 2026. podržane su mnogobrojne edukacije zaposlenika, a evidencija istih je pohranjena u ustanovi. </w:t>
      </w:r>
    </w:p>
    <w:p w14:paraId="048FCA4D" w14:textId="77777777" w:rsidR="00BC72B3" w:rsidRDefault="00BC72B3" w:rsidP="00BA1837">
      <w:pPr>
        <w:pStyle w:val="Bezproreda"/>
        <w:rPr>
          <w:rFonts w:eastAsia="Calibri"/>
          <w:bCs/>
          <w:i/>
          <w:iCs/>
          <w:color w:val="000000" w:themeColor="text1"/>
        </w:rPr>
      </w:pPr>
    </w:p>
    <w:p w14:paraId="009FC94C" w14:textId="0D294D86" w:rsidR="00BA1837" w:rsidRPr="00BC72B3" w:rsidRDefault="00BA1837" w:rsidP="00BA1837">
      <w:pPr>
        <w:pStyle w:val="Bezproreda"/>
        <w:rPr>
          <w:rFonts w:eastAsia="Calibri"/>
          <w:b/>
          <w:i/>
          <w:iCs/>
          <w:color w:val="000000" w:themeColor="text1"/>
        </w:rPr>
      </w:pPr>
      <w:r w:rsidRPr="00BC72B3">
        <w:rPr>
          <w:rFonts w:eastAsia="Calibri"/>
          <w:b/>
          <w:i/>
          <w:iCs/>
          <w:color w:val="000000" w:themeColor="text1"/>
        </w:rPr>
        <w:t xml:space="preserve">Hoditi i zdravi biti – La </w:t>
      </w:r>
      <w:proofErr w:type="spellStart"/>
      <w:r w:rsidRPr="00BC72B3">
        <w:rPr>
          <w:rFonts w:eastAsia="Calibri"/>
          <w:b/>
          <w:i/>
          <w:iCs/>
          <w:color w:val="000000" w:themeColor="text1"/>
        </w:rPr>
        <w:t>salute</w:t>
      </w:r>
      <w:proofErr w:type="spellEnd"/>
      <w:r w:rsidRPr="00BC72B3">
        <w:rPr>
          <w:rFonts w:eastAsia="Calibri"/>
          <w:b/>
          <w:i/>
          <w:iCs/>
          <w:color w:val="000000" w:themeColor="text1"/>
        </w:rPr>
        <w:t xml:space="preserve"> </w:t>
      </w:r>
      <w:proofErr w:type="spellStart"/>
      <w:r w:rsidRPr="00BC72B3">
        <w:rPr>
          <w:rFonts w:eastAsia="Calibri"/>
          <w:b/>
          <w:i/>
          <w:iCs/>
          <w:color w:val="000000" w:themeColor="text1"/>
        </w:rPr>
        <w:t>viene</w:t>
      </w:r>
      <w:proofErr w:type="spellEnd"/>
      <w:r w:rsidRPr="00BC72B3">
        <w:rPr>
          <w:rFonts w:eastAsia="Calibri"/>
          <w:b/>
          <w:i/>
          <w:iCs/>
          <w:color w:val="000000" w:themeColor="text1"/>
        </w:rPr>
        <w:t xml:space="preserve"> </w:t>
      </w:r>
      <w:proofErr w:type="spellStart"/>
      <w:r w:rsidRPr="00BC72B3">
        <w:rPr>
          <w:rFonts w:eastAsia="Calibri"/>
          <w:b/>
          <w:i/>
          <w:iCs/>
          <w:color w:val="000000" w:themeColor="text1"/>
        </w:rPr>
        <w:t>camminando</w:t>
      </w:r>
      <w:proofErr w:type="spellEnd"/>
    </w:p>
    <w:p w14:paraId="0CFA2215" w14:textId="77777777" w:rsidR="00BA1837" w:rsidRPr="008F5144" w:rsidRDefault="00BA1837" w:rsidP="00BA1837">
      <w:pPr>
        <w:pStyle w:val="Bezproreda"/>
        <w:rPr>
          <w:rFonts w:eastAsia="Calibri"/>
        </w:rPr>
      </w:pPr>
      <w:r w:rsidRPr="008F5144">
        <w:rPr>
          <w:rFonts w:eastAsia="Calibri"/>
          <w:color w:val="000000" w:themeColor="text1"/>
        </w:rPr>
        <w:t xml:space="preserve">Zdravi grad  koordinira za Poreč javnozdravstvenu manifestaciju Hoditi i zdravi biti koje je nositelj ZZJZ IŽ. </w:t>
      </w:r>
      <w:r w:rsidRPr="008F5144">
        <w:t xml:space="preserve">U 2026. godini u manifestaciju Poreča uključeno je oko  1900 djece (vrtići i škole) + 260 pratitelja i 540 osoba svih dobnih skupina na centralnom događanju 18.04.2026. Ukupno oko 2700 osoba. </w:t>
      </w:r>
    </w:p>
    <w:p w14:paraId="72FA3F51" w14:textId="77777777" w:rsidR="00BA1837" w:rsidRPr="008F5144" w:rsidRDefault="00BA1837" w:rsidP="00BA1837">
      <w:pPr>
        <w:pStyle w:val="Bezproreda"/>
        <w:rPr>
          <w:color w:val="000000" w:themeColor="text1"/>
        </w:rPr>
      </w:pPr>
    </w:p>
    <w:p w14:paraId="055BFAE8" w14:textId="77777777" w:rsidR="00BA1837" w:rsidRPr="00BC72B3" w:rsidRDefault="00BA1837" w:rsidP="00BA1837">
      <w:pPr>
        <w:pStyle w:val="Bezproreda"/>
        <w:rPr>
          <w:b/>
          <w:i/>
          <w:iCs/>
          <w:color w:val="000000" w:themeColor="text1"/>
        </w:rPr>
      </w:pPr>
      <w:r w:rsidRPr="00BC72B3">
        <w:rPr>
          <w:b/>
          <w:i/>
          <w:iCs/>
          <w:color w:val="000000" w:themeColor="text1"/>
        </w:rPr>
        <w:t>Motovunska škola zdravlja</w:t>
      </w:r>
    </w:p>
    <w:p w14:paraId="34B54483" w14:textId="77777777" w:rsidR="00BA1837" w:rsidRPr="008F5144" w:rsidRDefault="00BA1837" w:rsidP="00BA1837">
      <w:pPr>
        <w:pStyle w:val="Bezproreda"/>
      </w:pPr>
      <w:r w:rsidRPr="008F5144">
        <w:t>Motovunska ljetna škola zdravlja odvija se ove godine po 32.-gi put u Istri, a  u Poreču se 12.-tu godinu za redom realizira tema ''Zdravo urbano planiranje'' -zdravstvenih rješenja u urbanim sredinama. S obzirom na razinu ekspertize i postavljene kriterije Zdravog urbanog na razini HMZG dogovoreno je da se uobičajeni ljetni termin škole zdravlja prebace za jesen 2026. kako bi se moglo pridobiti svjetski poznate predavače.</w:t>
      </w:r>
    </w:p>
    <w:p w14:paraId="29123234" w14:textId="77777777" w:rsidR="00BA1837" w:rsidRPr="008F5144" w:rsidRDefault="00BA1837" w:rsidP="00BA1837">
      <w:pPr>
        <w:pStyle w:val="Bezproreda"/>
        <w:rPr>
          <w:color w:val="00B050"/>
          <w:sz w:val="27"/>
          <w:szCs w:val="27"/>
        </w:rPr>
      </w:pPr>
    </w:p>
    <w:p w14:paraId="3A1CBBD9" w14:textId="77777777" w:rsidR="00BA1837" w:rsidRPr="00BC72B3" w:rsidRDefault="00BA1837" w:rsidP="00BA1837">
      <w:pPr>
        <w:pStyle w:val="Bezproreda"/>
        <w:rPr>
          <w:b/>
          <w:i/>
          <w:iCs/>
          <w:color w:val="000000" w:themeColor="text1"/>
        </w:rPr>
      </w:pPr>
      <w:r w:rsidRPr="00BC72B3">
        <w:rPr>
          <w:b/>
          <w:i/>
          <w:iCs/>
          <w:color w:val="000000" w:themeColor="text1"/>
        </w:rPr>
        <w:t>Program – ekologija i zdravlje (</w:t>
      </w:r>
      <w:proofErr w:type="spellStart"/>
      <w:r w:rsidRPr="00BC72B3">
        <w:rPr>
          <w:b/>
          <w:i/>
          <w:iCs/>
          <w:color w:val="000000" w:themeColor="text1"/>
        </w:rPr>
        <w:t>alergeno</w:t>
      </w:r>
      <w:proofErr w:type="spellEnd"/>
      <w:r w:rsidRPr="00BC72B3">
        <w:rPr>
          <w:b/>
          <w:i/>
          <w:iCs/>
          <w:color w:val="000000" w:themeColor="text1"/>
        </w:rPr>
        <w:t xml:space="preserve"> bilje, životinje, zdravlje i dr.)</w:t>
      </w:r>
    </w:p>
    <w:p w14:paraId="7B5F4E31" w14:textId="77777777" w:rsidR="00BA1837" w:rsidRPr="008F5144" w:rsidRDefault="00BA1837" w:rsidP="00BA1837">
      <w:pPr>
        <w:pStyle w:val="Bezproreda"/>
      </w:pPr>
      <w:bookmarkStart w:id="2" w:name="_Hlk101778259"/>
      <w:r w:rsidRPr="008F5144">
        <w:t xml:space="preserve">Tijekom 2026. godine Zdravi grad koordinirao je programe usmjerene na promicanje zdravog suživota ljudi i životinja. Aktivnosti su obuhvaćale kontrolu populacije galeba </w:t>
      </w:r>
      <w:proofErr w:type="spellStart"/>
      <w:r w:rsidRPr="008F5144">
        <w:t>klaukavca</w:t>
      </w:r>
      <w:proofErr w:type="spellEnd"/>
      <w:r w:rsidRPr="008F5144">
        <w:t xml:space="preserve"> radi smanjenja rizika za zdravlje ljudi te provedbu edukacija za djecu i mlade o odgovornom odnosu prema kućnim ljubimcima, prevenciji zoonoza, pravilnom gospodarenju otpadom te očuvanju prirode i životinjskih vrsta.</w:t>
      </w:r>
    </w:p>
    <w:bookmarkEnd w:id="2"/>
    <w:p w14:paraId="21EA1D12" w14:textId="77777777" w:rsidR="004408FE" w:rsidRDefault="004408FE" w:rsidP="00BA1837">
      <w:pPr>
        <w:pStyle w:val="Bezproreda"/>
        <w:rPr>
          <w:b/>
          <w:bCs/>
          <w:iCs/>
          <w:color w:val="000000" w:themeColor="text1"/>
          <w:sz w:val="24"/>
          <w:szCs w:val="24"/>
        </w:rPr>
      </w:pPr>
    </w:p>
    <w:p w14:paraId="591683AB" w14:textId="77777777" w:rsidR="004408FE" w:rsidRDefault="004408FE" w:rsidP="00BA1837">
      <w:pPr>
        <w:pStyle w:val="Bezproreda"/>
        <w:rPr>
          <w:b/>
          <w:bCs/>
          <w:iCs/>
          <w:color w:val="000000" w:themeColor="text1"/>
          <w:sz w:val="24"/>
          <w:szCs w:val="24"/>
        </w:rPr>
      </w:pPr>
    </w:p>
    <w:p w14:paraId="7F03A253" w14:textId="77777777" w:rsidR="004408FE" w:rsidRDefault="004408FE" w:rsidP="00BA1837">
      <w:pPr>
        <w:pStyle w:val="Bezproreda"/>
        <w:rPr>
          <w:b/>
          <w:bCs/>
          <w:iCs/>
          <w:color w:val="000000" w:themeColor="text1"/>
          <w:sz w:val="24"/>
          <w:szCs w:val="24"/>
        </w:rPr>
      </w:pPr>
    </w:p>
    <w:p w14:paraId="63416A3A" w14:textId="4FC62198" w:rsidR="00BA1837" w:rsidRPr="00BC72B3" w:rsidRDefault="00BA1837" w:rsidP="00BA1837">
      <w:pPr>
        <w:pStyle w:val="Bezproreda"/>
        <w:rPr>
          <w:b/>
          <w:bCs/>
          <w:iCs/>
          <w:color w:val="000000" w:themeColor="text1"/>
          <w:sz w:val="24"/>
          <w:szCs w:val="24"/>
        </w:rPr>
      </w:pPr>
      <w:r w:rsidRPr="00BC72B3">
        <w:rPr>
          <w:b/>
          <w:bCs/>
          <w:iCs/>
          <w:color w:val="000000" w:themeColor="text1"/>
          <w:sz w:val="24"/>
          <w:szCs w:val="24"/>
        </w:rPr>
        <w:lastRenderedPageBreak/>
        <w:t>Programske aktivnosti Centra Zdravi grad</w:t>
      </w:r>
    </w:p>
    <w:p w14:paraId="5F95313F" w14:textId="77777777" w:rsidR="00BA1837" w:rsidRPr="00BC72B3" w:rsidRDefault="00BA1837" w:rsidP="00BA1837">
      <w:pPr>
        <w:pStyle w:val="Bezproreda"/>
        <w:rPr>
          <w:b/>
          <w:bCs/>
          <w:iCs/>
          <w:color w:val="000000" w:themeColor="text1"/>
          <w:sz w:val="24"/>
          <w:szCs w:val="24"/>
        </w:rPr>
      </w:pPr>
      <w:r w:rsidRPr="00BC72B3">
        <w:rPr>
          <w:b/>
          <w:bCs/>
          <w:iCs/>
          <w:color w:val="000000" w:themeColor="text1"/>
          <w:sz w:val="24"/>
          <w:szCs w:val="24"/>
        </w:rPr>
        <w:t>Program - Savjetovalište i psiho-socijalno zdravstvena skrb</w:t>
      </w:r>
    </w:p>
    <w:p w14:paraId="798F3997" w14:textId="77777777" w:rsidR="00BA1837" w:rsidRPr="008F5144" w:rsidRDefault="00BA1837" w:rsidP="00BA1837">
      <w:pPr>
        <w:pStyle w:val="Bezproreda"/>
        <w:rPr>
          <w:bCs/>
          <w:i/>
          <w:color w:val="000000" w:themeColor="text1"/>
        </w:rPr>
      </w:pPr>
      <w:r w:rsidRPr="008F5144">
        <w:rPr>
          <w:bCs/>
          <w:i/>
          <w:noProof/>
          <w:color w:val="000000" w:themeColor="text1"/>
        </w:rPr>
        <w:drawing>
          <wp:inline distT="0" distB="0" distL="0" distR="0" wp14:anchorId="07F24C6E" wp14:editId="756ABFF8">
            <wp:extent cx="6195060" cy="3390900"/>
            <wp:effectExtent l="0" t="0" r="0" b="0"/>
            <wp:docPr id="137785726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689" cy="3403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151CA" w14:textId="77777777" w:rsidR="00BA1837" w:rsidRPr="008F5144" w:rsidRDefault="00BA1837" w:rsidP="00BA1837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 xml:space="preserve">Programski segmenti porečkog savjetovalište koji su realizirani bili su u </w:t>
      </w:r>
      <w:r w:rsidRPr="008F5144">
        <w:t xml:space="preserve">prvih 6.mjeseci </w:t>
      </w:r>
      <w:r w:rsidRPr="008F5144">
        <w:rPr>
          <w:color w:val="000000" w:themeColor="text1"/>
        </w:rPr>
        <w:t xml:space="preserve">2025.: </w:t>
      </w:r>
    </w:p>
    <w:p w14:paraId="75CB76A4" w14:textId="77777777" w:rsidR="00BA1837" w:rsidRPr="008F5144" w:rsidRDefault="00BA1837" w:rsidP="00BA1837">
      <w:pPr>
        <w:pStyle w:val="Bezproreda"/>
      </w:pPr>
      <w:r w:rsidRPr="008F5144">
        <w:t xml:space="preserve">U Savjetovalištu za djecu, mlade, brak i obitelj pružene su usluge za 286 direktnih korisnika (94 muškarca i 193 žena) u prostorima savjetovališta. Klijentima savjetovališta je pruženo 1.107 usluga direktnog savjetovanja i 75 kontakata terapeuta  telefonom ili mailom. Radilo se sa 127 korisnika manje nego u istom periodu prošle godine jer smo imali dva psihologa manje, a ostvareno je podjednak prosjek pruženih usluga . </w:t>
      </w:r>
    </w:p>
    <w:p w14:paraId="19935DA1" w14:textId="77777777" w:rsidR="00BA1837" w:rsidRPr="008F5144" w:rsidRDefault="00BA1837" w:rsidP="00BA1837">
      <w:pPr>
        <w:pStyle w:val="Bezproreda"/>
      </w:pPr>
      <w:proofErr w:type="spellStart"/>
      <w:r w:rsidRPr="008F5144">
        <w:t>Muzikoterapijska</w:t>
      </w:r>
      <w:proofErr w:type="spellEnd"/>
      <w:r w:rsidRPr="008F5144">
        <w:t xml:space="preserve"> radionica u radu s djecom uključila je 22 djece s kojima je odrađeno 6 grupnih susreta.</w:t>
      </w:r>
    </w:p>
    <w:p w14:paraId="457B9A44" w14:textId="3A934515" w:rsidR="00BA1837" w:rsidRDefault="00BA1837" w:rsidP="00BA1837">
      <w:pPr>
        <w:pStyle w:val="Bezproreda"/>
      </w:pPr>
      <w:r w:rsidRPr="008F5144">
        <w:rPr>
          <w:color w:val="000000" w:themeColor="text1"/>
        </w:rPr>
        <w:t>U osnaživanju mladih parova u pripremi za roditeljstvo – tečaj pripreme za porod sudjelovale su 18 trudnice i 18 pratitelja od</w:t>
      </w:r>
      <w:r w:rsidRPr="008F5144">
        <w:t xml:space="preserve">rađeno je 5 grupnih susreta i 4 individualnih za izdavanje potvrda. U </w:t>
      </w:r>
      <w:proofErr w:type="spellStart"/>
      <w:r w:rsidRPr="008F5144">
        <w:t>suportivnoj</w:t>
      </w:r>
      <w:proofErr w:type="spellEnd"/>
      <w:r w:rsidRPr="008F5144">
        <w:t xml:space="preserve"> grupi za osobe s invaliditetom sa 10 osoba odrađeno je 25 grupna susreta i 4 individualne terapije</w:t>
      </w:r>
      <w:r w:rsidR="004408FE">
        <w:t>.</w:t>
      </w:r>
    </w:p>
    <w:p w14:paraId="037F0536" w14:textId="77777777" w:rsidR="004408FE" w:rsidRPr="008F5144" w:rsidRDefault="004408FE" w:rsidP="004408FE">
      <w:pPr>
        <w:pStyle w:val="Bezproreda"/>
        <w:rPr>
          <w:color w:val="000000" w:themeColor="text1"/>
        </w:rPr>
      </w:pPr>
      <w:r>
        <w:rPr>
          <w:color w:val="000000" w:themeColor="text1"/>
        </w:rPr>
        <w:t>Na strukturu potrošnje i izvršenje troškova (27,62%),  utjecala je i činjenica da smo u tijekom siječnja radili u otežanim uvjetima zbog preseljenja u privremene prostore Veletržnice ribe u kojima nisu bili dovršeni svi potrebni radovi za nesmetano obavljanje radnih aktivnosti.</w:t>
      </w:r>
    </w:p>
    <w:p w14:paraId="31DA060F" w14:textId="77777777" w:rsidR="00BA1837" w:rsidRPr="008F5144" w:rsidRDefault="00BA1837" w:rsidP="00BA1837">
      <w:pPr>
        <w:pStyle w:val="Bezproreda"/>
        <w:rPr>
          <w:bCs/>
          <w:i/>
          <w:iCs/>
          <w:color w:val="000000" w:themeColor="text1"/>
        </w:rPr>
      </w:pPr>
    </w:p>
    <w:p w14:paraId="142741BF" w14:textId="77777777" w:rsidR="00BA1837" w:rsidRPr="00BC72B3" w:rsidRDefault="00BA1837" w:rsidP="00BA1837">
      <w:pPr>
        <w:pStyle w:val="Bezproreda"/>
        <w:rPr>
          <w:b/>
          <w:i/>
          <w:iCs/>
          <w:color w:val="000000" w:themeColor="text1"/>
        </w:rPr>
      </w:pPr>
      <w:proofErr w:type="spellStart"/>
      <w:r w:rsidRPr="00BC72B3">
        <w:rPr>
          <w:b/>
          <w:i/>
          <w:iCs/>
          <w:color w:val="000000" w:themeColor="text1"/>
        </w:rPr>
        <w:t>Logopedske</w:t>
      </w:r>
      <w:proofErr w:type="spellEnd"/>
      <w:r w:rsidRPr="00BC72B3">
        <w:rPr>
          <w:b/>
          <w:i/>
          <w:iCs/>
          <w:color w:val="000000" w:themeColor="text1"/>
        </w:rPr>
        <w:t xml:space="preserve"> usluge</w:t>
      </w:r>
    </w:p>
    <w:p w14:paraId="4111FD20" w14:textId="77777777" w:rsidR="00BA1837" w:rsidRPr="008F5144" w:rsidRDefault="00BA1837" w:rsidP="00BA1837">
      <w:pPr>
        <w:pStyle w:val="Bezproreda"/>
      </w:pPr>
      <w:r w:rsidRPr="008F5144">
        <w:rPr>
          <w:color w:val="000000" w:themeColor="text1"/>
        </w:rPr>
        <w:t xml:space="preserve">U programu Savjetovališta Zdravog grada Poreč realizirane su u prvih 6.mjeseci 2026. usluge logopeda sa 39 djece koja imaju uredan opći psihomotorni razvoj, a  kojeg prate isključivo govorno-jezične teškoće i sa 43 roditelja. Realizirano je 344 usluga tretmana s djecom te savjetovanje roditelja, 20 obrada testova i 20 pisanih mišljenja. Za potrebe rada logopeda korišten je mjerni instrument (test) </w:t>
      </w:r>
      <w:proofErr w:type="spellStart"/>
      <w:r w:rsidRPr="008F5144">
        <w:rPr>
          <w:color w:val="000000" w:themeColor="text1"/>
        </w:rPr>
        <w:t>PredČip</w:t>
      </w:r>
      <w:proofErr w:type="spellEnd"/>
      <w:r w:rsidRPr="008F5144">
        <w:rPr>
          <w:color w:val="000000" w:themeColor="text1"/>
        </w:rPr>
        <w:t xml:space="preserve">. </w:t>
      </w:r>
      <w:r w:rsidRPr="008F5144">
        <w:t xml:space="preserve">Zbog uključivanja nove </w:t>
      </w:r>
      <w:proofErr w:type="spellStart"/>
      <w:r w:rsidRPr="008F5144">
        <w:t>logopedice</w:t>
      </w:r>
      <w:proofErr w:type="spellEnd"/>
      <w:r w:rsidRPr="008F5144">
        <w:t xml:space="preserve"> u rad ustanove provedeno je 13 mentorskih susreta s iskusnijom </w:t>
      </w:r>
      <w:proofErr w:type="spellStart"/>
      <w:r w:rsidRPr="008F5144">
        <w:t>logopedicom</w:t>
      </w:r>
      <w:proofErr w:type="spellEnd"/>
      <w:r w:rsidRPr="008F5144">
        <w:t xml:space="preserve">. Mentorstvo je obuhvaćalo prijenos specifičnih stručnih znanja i vještina, podršku u provođenju dijagnostičkih postupaka, izradi stručnih nalaza i planiranju terapijskog rada, s ciljem osiguravanja kvalitete i kontinuiteta </w:t>
      </w:r>
      <w:proofErr w:type="spellStart"/>
      <w:r w:rsidRPr="008F5144">
        <w:t>logopedske</w:t>
      </w:r>
      <w:proofErr w:type="spellEnd"/>
      <w:r w:rsidRPr="008F5144">
        <w:t xml:space="preserve"> djelatnosti.</w:t>
      </w:r>
    </w:p>
    <w:p w14:paraId="6A288C10" w14:textId="77777777" w:rsidR="00BA1837" w:rsidRPr="008F5144" w:rsidRDefault="00BA1837" w:rsidP="00BA1837">
      <w:pPr>
        <w:pStyle w:val="Bezproreda"/>
        <w:rPr>
          <w:bCs/>
          <w:color w:val="000000" w:themeColor="text1"/>
        </w:rPr>
      </w:pPr>
    </w:p>
    <w:p w14:paraId="3092410B" w14:textId="77777777" w:rsidR="00BA1837" w:rsidRPr="00BC72B3" w:rsidRDefault="00BA1837" w:rsidP="00BA1837">
      <w:pPr>
        <w:pStyle w:val="Bezproreda"/>
        <w:rPr>
          <w:b/>
          <w:i/>
          <w:iCs/>
          <w:color w:val="000000" w:themeColor="text1"/>
        </w:rPr>
      </w:pPr>
      <w:r w:rsidRPr="00BC72B3">
        <w:rPr>
          <w:b/>
          <w:i/>
          <w:iCs/>
          <w:color w:val="000000" w:themeColor="text1"/>
        </w:rPr>
        <w:t xml:space="preserve">Unapređenje rada savjetovališta Istre u suradnji sa IŽ </w:t>
      </w:r>
    </w:p>
    <w:p w14:paraId="75D606CE" w14:textId="77777777" w:rsidR="00BA1837" w:rsidRPr="008F5144" w:rsidRDefault="00BA1837" w:rsidP="00BA1837">
      <w:pPr>
        <w:pStyle w:val="Bezproreda"/>
      </w:pPr>
      <w:r w:rsidRPr="008F5144">
        <w:t>U okviru programa tijekom prvih 6 mjeseci provedene su aktivnosti usmjerene na osiguravanje kontinuiteta provedbe programa te njegovo daljnje razvojno usmjeravanje.</w:t>
      </w:r>
    </w:p>
    <w:p w14:paraId="2ECFF570" w14:textId="77777777" w:rsidR="00BA1837" w:rsidRPr="008F5144" w:rsidRDefault="00BA1837" w:rsidP="00BA1837">
      <w:pPr>
        <w:pStyle w:val="Bezproreda"/>
      </w:pPr>
      <w:r w:rsidRPr="008F5144">
        <w:lastRenderedPageBreak/>
        <w:t xml:space="preserve">Održana su </w:t>
      </w:r>
      <w:r w:rsidRPr="008F5144">
        <w:rPr>
          <w:rStyle w:val="Naglaeno"/>
          <w:rFonts w:cstheme="minorHAnsi"/>
          <w:b w:val="0"/>
          <w:bCs w:val="0"/>
          <w:sz w:val="24"/>
          <w:szCs w:val="24"/>
        </w:rPr>
        <w:t>dva koordinacijska sastanka</w:t>
      </w:r>
      <w:r w:rsidRPr="008F5144">
        <w:t xml:space="preserve"> radi primopredaje programa novim stručnim suradnicama te zajedničkog revidiranja sadržaja, ciljeva i daljnjeg načina provedbe programa, s obzirom na činjenicu da su se savjetovališta tijekom godina profilirala prema specifičnim potrebama lokalnih zajednica i područjima stručnog djelovanja.</w:t>
      </w:r>
    </w:p>
    <w:p w14:paraId="7B07930A" w14:textId="77777777" w:rsidR="00BA1837" w:rsidRPr="008F5144" w:rsidRDefault="00BA1837" w:rsidP="00BA1837">
      <w:pPr>
        <w:pStyle w:val="Bezproreda"/>
      </w:pPr>
      <w:r w:rsidRPr="008F5144">
        <w:t xml:space="preserve">Također je održan </w:t>
      </w:r>
      <w:r w:rsidRPr="008F5144">
        <w:rPr>
          <w:rStyle w:val="Naglaeno"/>
          <w:rFonts w:cstheme="minorHAnsi"/>
          <w:b w:val="0"/>
          <w:bCs w:val="0"/>
          <w:sz w:val="24"/>
          <w:szCs w:val="24"/>
        </w:rPr>
        <w:t>jedan koordinacijski sastanak voditelja savjetovališta</w:t>
      </w:r>
      <w:r w:rsidRPr="008F5144">
        <w:t xml:space="preserve">, na kojem su sudjelovali predstavnici gradova </w:t>
      </w:r>
      <w:r w:rsidRPr="008F5144">
        <w:rPr>
          <w:rStyle w:val="Naglaeno"/>
          <w:rFonts w:cstheme="minorHAnsi"/>
          <w:b w:val="0"/>
          <w:bCs w:val="0"/>
          <w:sz w:val="24"/>
          <w:szCs w:val="24"/>
        </w:rPr>
        <w:t>Umag, Poreč, Pazin i Buje</w:t>
      </w:r>
      <w:r w:rsidRPr="008F5144">
        <w:t xml:space="preserve">. Predstavnici </w:t>
      </w:r>
      <w:r w:rsidRPr="008F5144">
        <w:rPr>
          <w:rStyle w:val="Naglaeno"/>
          <w:rFonts w:cstheme="minorHAnsi"/>
          <w:b w:val="0"/>
          <w:bCs w:val="0"/>
          <w:sz w:val="24"/>
          <w:szCs w:val="24"/>
        </w:rPr>
        <w:t>Rovinja</w:t>
      </w:r>
      <w:r w:rsidRPr="008F5144">
        <w:rPr>
          <w:bCs/>
        </w:rPr>
        <w:t xml:space="preserve"> </w:t>
      </w:r>
      <w:r w:rsidRPr="008F5144">
        <w:t xml:space="preserve">i </w:t>
      </w:r>
      <w:r w:rsidRPr="008F5144">
        <w:rPr>
          <w:rStyle w:val="Naglaeno"/>
          <w:rFonts w:cstheme="minorHAnsi"/>
          <w:b w:val="0"/>
          <w:bCs w:val="0"/>
          <w:sz w:val="24"/>
          <w:szCs w:val="24"/>
        </w:rPr>
        <w:t>Buzeta</w:t>
      </w:r>
      <w:r w:rsidRPr="008F5144">
        <w:rPr>
          <w:bCs/>
        </w:rPr>
        <w:t>,</w:t>
      </w:r>
      <w:r w:rsidRPr="008F5144">
        <w:t xml:space="preserve"> (u kojem djeluje bazično </w:t>
      </w:r>
      <w:proofErr w:type="spellStart"/>
      <w:r w:rsidRPr="008F5144">
        <w:t>logopedsko</w:t>
      </w:r>
      <w:proofErr w:type="spellEnd"/>
      <w:r w:rsidRPr="008F5144">
        <w:t xml:space="preserve"> savjetovalište), nisu se odazvali sastanku.</w:t>
      </w:r>
    </w:p>
    <w:p w14:paraId="6CA0E02A" w14:textId="77777777" w:rsidR="00BA1837" w:rsidRPr="008F5144" w:rsidRDefault="00BA1837" w:rsidP="00BA1837">
      <w:pPr>
        <w:pStyle w:val="Bezproreda"/>
      </w:pPr>
      <w:r w:rsidRPr="008F5144">
        <w:t xml:space="preserve">Radi koordinacije provedbe programa na razini Istarske županije, održana su i </w:t>
      </w:r>
      <w:r w:rsidRPr="008F5144">
        <w:rPr>
          <w:rStyle w:val="Naglaeno"/>
          <w:rFonts w:cstheme="minorHAnsi"/>
          <w:b w:val="0"/>
          <w:bCs w:val="0"/>
          <w:sz w:val="24"/>
          <w:szCs w:val="24"/>
        </w:rPr>
        <w:t>tri koordinacijska sastanka voditelja projekta s odgovornim osobama Istarske županije</w:t>
      </w:r>
      <w:r w:rsidRPr="008F5144">
        <w:rPr>
          <w:bCs/>
        </w:rPr>
        <w:t>,</w:t>
      </w:r>
      <w:r w:rsidRPr="008F5144">
        <w:t xml:space="preserve"> na kojima su razmatrani tijek provedbe programa, organizacijska pitanja te smjernice za njegovo daljnje unaprjeđenje.</w:t>
      </w:r>
    </w:p>
    <w:p w14:paraId="72C49D12" w14:textId="77777777" w:rsidR="00BA1837" w:rsidRPr="008F5144" w:rsidRDefault="00BA1837" w:rsidP="00BA1837">
      <w:pPr>
        <w:pStyle w:val="Bezproreda"/>
        <w:rPr>
          <w:bCs/>
          <w:i/>
          <w:iCs/>
          <w:color w:val="000000" w:themeColor="text1"/>
        </w:rPr>
      </w:pPr>
    </w:p>
    <w:p w14:paraId="7BCAB871" w14:textId="77777777" w:rsidR="00BA1837" w:rsidRPr="00BC72B3" w:rsidRDefault="00BA1837" w:rsidP="00BA1837">
      <w:pPr>
        <w:pStyle w:val="Bezproreda"/>
        <w:rPr>
          <w:b/>
          <w:i/>
          <w:iCs/>
          <w:color w:val="000000" w:themeColor="text1"/>
        </w:rPr>
      </w:pPr>
      <w:r w:rsidRPr="00BC72B3">
        <w:rPr>
          <w:b/>
          <w:i/>
          <w:iCs/>
          <w:color w:val="000000" w:themeColor="text1"/>
        </w:rPr>
        <w:t xml:space="preserve">Suradnja sa Nastavnim zavodom za hitnu medicinu Istarske županije Osnaživanje kadrova u zdravstvu te suradničkih </w:t>
      </w:r>
      <w:proofErr w:type="spellStart"/>
      <w:r w:rsidRPr="00BC72B3">
        <w:rPr>
          <w:b/>
          <w:i/>
          <w:iCs/>
          <w:color w:val="000000" w:themeColor="text1"/>
        </w:rPr>
        <w:t>pomagačkih</w:t>
      </w:r>
      <w:proofErr w:type="spellEnd"/>
      <w:r w:rsidRPr="00BC72B3">
        <w:rPr>
          <w:b/>
          <w:i/>
          <w:iCs/>
          <w:color w:val="000000" w:themeColor="text1"/>
        </w:rPr>
        <w:t xml:space="preserve"> struka</w:t>
      </w:r>
    </w:p>
    <w:p w14:paraId="2B12BF76" w14:textId="77777777" w:rsidR="00BA1837" w:rsidRPr="008F5144" w:rsidRDefault="00BA1837" w:rsidP="00BA1837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Zdravi grad je s  NZZHM IŽ razradio i inicirao projekt osnaživanja kadrova u zdravstvu iznimno izloženih stresu posla</w:t>
      </w:r>
      <w:r w:rsidRPr="008F5144">
        <w:rPr>
          <w:bCs/>
        </w:rPr>
        <w:t xml:space="preserve">, a u dogovoru s Istarskom županijom uključene su i druge suradničke </w:t>
      </w:r>
      <w:proofErr w:type="spellStart"/>
      <w:r w:rsidRPr="008F5144">
        <w:rPr>
          <w:bCs/>
        </w:rPr>
        <w:t>pomagačke</w:t>
      </w:r>
      <w:proofErr w:type="spellEnd"/>
      <w:r w:rsidRPr="008F5144">
        <w:rPr>
          <w:bCs/>
        </w:rPr>
        <w:t xml:space="preserve"> struke</w:t>
      </w:r>
      <w:r w:rsidRPr="008F5144">
        <w:t xml:space="preserve">. </w:t>
      </w:r>
      <w:r w:rsidRPr="008F5144">
        <w:rPr>
          <w:color w:val="000000" w:themeColor="text1"/>
        </w:rPr>
        <w:t xml:space="preserve">Tijekom prvih 6 mjeseci realizirane su 2 grupe polaznika, njegovateljica Doma za starije osobe Novigrad. Prvi blok radionica pohađalo je 8 djelatnica dok je drugi blok radionica pohađalo 6 djelatnica. Ukupno 14 djelatnica. Sa svakom grupom odrađeno je 3 susreta po 3 sata. </w:t>
      </w:r>
    </w:p>
    <w:p w14:paraId="0947E7D0" w14:textId="77777777" w:rsidR="00BA1837" w:rsidRPr="008F5144" w:rsidRDefault="00BA1837" w:rsidP="00BA1837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>U sklopu suradnje provode se i individualna savjetovanja s djelatnicima NZZHM, na njihov zahtjev. Usluge savjetovanja koristila su 2 djelatnike hitne  te jedna djelatnica saniteta.</w:t>
      </w:r>
    </w:p>
    <w:p w14:paraId="2694D727" w14:textId="77777777" w:rsidR="00BA1837" w:rsidRPr="008F5144" w:rsidRDefault="00BA1837" w:rsidP="00BA1837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 xml:space="preserve">Voditeljice: psihoterapeutkinje Sandra </w:t>
      </w:r>
      <w:proofErr w:type="spellStart"/>
      <w:r w:rsidRPr="008F5144">
        <w:rPr>
          <w:color w:val="000000" w:themeColor="text1"/>
        </w:rPr>
        <w:t>Milotti</w:t>
      </w:r>
      <w:proofErr w:type="spellEnd"/>
      <w:r w:rsidRPr="008F5144">
        <w:rPr>
          <w:color w:val="000000" w:themeColor="text1"/>
        </w:rPr>
        <w:t xml:space="preserve"> </w:t>
      </w:r>
      <w:proofErr w:type="spellStart"/>
      <w:r w:rsidRPr="008F5144">
        <w:rPr>
          <w:color w:val="000000" w:themeColor="text1"/>
        </w:rPr>
        <w:t>Ašpan</w:t>
      </w:r>
      <w:proofErr w:type="spellEnd"/>
      <w:r w:rsidRPr="008F5144">
        <w:rPr>
          <w:color w:val="000000" w:themeColor="text1"/>
        </w:rPr>
        <w:t xml:space="preserve"> i Tina Benčić.</w:t>
      </w:r>
    </w:p>
    <w:p w14:paraId="370EBCAC" w14:textId="77777777" w:rsidR="00BA1837" w:rsidRPr="008F5144" w:rsidRDefault="00BA1837" w:rsidP="00BA1837">
      <w:pPr>
        <w:pStyle w:val="Bezproreda"/>
        <w:rPr>
          <w:bCs/>
          <w:i/>
          <w:iCs/>
          <w:color w:val="000000" w:themeColor="text1"/>
        </w:rPr>
      </w:pPr>
    </w:p>
    <w:p w14:paraId="4B68F397" w14:textId="77777777" w:rsidR="00BA1837" w:rsidRPr="00D37316" w:rsidRDefault="00BA1837" w:rsidP="00BA1837">
      <w:pPr>
        <w:pStyle w:val="Bezproreda"/>
        <w:rPr>
          <w:b/>
          <w:color w:val="000000" w:themeColor="text1"/>
          <w:sz w:val="24"/>
          <w:szCs w:val="24"/>
        </w:rPr>
      </w:pPr>
      <w:r w:rsidRPr="00D37316">
        <w:rPr>
          <w:b/>
          <w:color w:val="000000" w:themeColor="text1"/>
          <w:sz w:val="24"/>
          <w:szCs w:val="24"/>
        </w:rPr>
        <w:t xml:space="preserve">Programi prevencije edukacije mladih, „Zajedno protiv ovisnosti“, </w:t>
      </w:r>
      <w:proofErr w:type="spellStart"/>
      <w:r w:rsidRPr="00D37316">
        <w:rPr>
          <w:b/>
          <w:color w:val="000000" w:themeColor="text1"/>
          <w:sz w:val="24"/>
          <w:szCs w:val="24"/>
        </w:rPr>
        <w:t>Rasplesani</w:t>
      </w:r>
      <w:proofErr w:type="spellEnd"/>
      <w:r w:rsidRPr="00D37316">
        <w:rPr>
          <w:b/>
          <w:color w:val="000000" w:themeColor="text1"/>
          <w:sz w:val="24"/>
          <w:szCs w:val="24"/>
        </w:rPr>
        <w:t xml:space="preserve"> razredi  </w:t>
      </w:r>
    </w:p>
    <w:p w14:paraId="1455D148" w14:textId="34E0BE0F" w:rsidR="00BA1837" w:rsidRPr="008F5144" w:rsidRDefault="00BA1837" w:rsidP="00BA1837">
      <w:pPr>
        <w:pStyle w:val="Bezproreda"/>
      </w:pPr>
      <w:r w:rsidRPr="008F5144">
        <w:rPr>
          <w:color w:val="000000" w:themeColor="text1"/>
        </w:rPr>
        <w:t xml:space="preserve">Ključni segment programa Zajedno protiv ovisnosti </w:t>
      </w:r>
      <w:r w:rsidRPr="008F5144">
        <w:rPr>
          <w:i/>
          <w:iCs/>
          <w:color w:val="000000" w:themeColor="text1"/>
        </w:rPr>
        <w:t>RASPLESANI RAZREDI</w:t>
      </w:r>
      <w:r w:rsidRPr="008F5144">
        <w:rPr>
          <w:color w:val="000000" w:themeColor="text1"/>
        </w:rPr>
        <w:t xml:space="preserve"> program iz oblasti preventivnog programa „Zajedno protiv ovisnosti“ usmjeren mladima  Plesnim radionicama obuhvaćeni su svi porečki 7. razredi osnovnih škola, 8.razredi pripremaju se za javni nastup i prezentaciju programa, odrađeno je 55 plesnih radionica   i  5 drugih razreda SŠ-e M. Balota 30 plesnih radionica . Program </w:t>
      </w:r>
      <w:proofErr w:type="spellStart"/>
      <w:r w:rsidRPr="008F5144">
        <w:rPr>
          <w:i/>
          <w:iCs/>
          <w:color w:val="000000" w:themeColor="text1"/>
        </w:rPr>
        <w:t>Rasplesani</w:t>
      </w:r>
      <w:proofErr w:type="spellEnd"/>
      <w:r w:rsidRPr="008F5144">
        <w:rPr>
          <w:i/>
          <w:iCs/>
          <w:color w:val="000000" w:themeColor="text1"/>
        </w:rPr>
        <w:t xml:space="preserve"> vrtić</w:t>
      </w:r>
      <w:r w:rsidRPr="008F5144">
        <w:rPr>
          <w:color w:val="000000" w:themeColor="text1"/>
        </w:rPr>
        <w:t xml:space="preserve"> realiziran je u predškolskim grupama DV Radost, DV Poreč-</w:t>
      </w:r>
      <w:proofErr w:type="spellStart"/>
      <w:r w:rsidRPr="008F5144">
        <w:rPr>
          <w:color w:val="000000" w:themeColor="text1"/>
        </w:rPr>
        <w:t>Parenzo</w:t>
      </w:r>
      <w:proofErr w:type="spellEnd"/>
      <w:r w:rsidRPr="008F5144">
        <w:rPr>
          <w:color w:val="000000" w:themeColor="text1"/>
        </w:rPr>
        <w:t xml:space="preserve"> i DV </w:t>
      </w:r>
      <w:proofErr w:type="spellStart"/>
      <w:r w:rsidRPr="008F5144">
        <w:rPr>
          <w:color w:val="000000" w:themeColor="text1"/>
        </w:rPr>
        <w:t>Paperino</w:t>
      </w:r>
      <w:proofErr w:type="spellEnd"/>
      <w:r w:rsidRPr="008F5144">
        <w:rPr>
          <w:color w:val="000000" w:themeColor="text1"/>
        </w:rPr>
        <w:t xml:space="preserve"> sa 9 grupa 45 plesnih radionica. Godišnje ovaj preventivni program </w:t>
      </w:r>
      <w:r w:rsidRPr="008F5144">
        <w:t>uključuje više od  500 osoba  (djeca, razrednici, odgajatelji, stručne službe). Program je prezentiran javnosti povodom Nacionalnog dana Zdravih gradova 26.05.2026. u dvorani Veli Jože.</w:t>
      </w:r>
      <w:r w:rsidR="00D208A8">
        <w:t xml:space="preserve"> Kako </w:t>
      </w:r>
      <w:r w:rsidR="004408FE">
        <w:t>je z</w:t>
      </w:r>
      <w:r w:rsidR="00D208A8">
        <w:t xml:space="preserve">a tu aktivnost </w:t>
      </w:r>
      <w:r w:rsidR="004408FE">
        <w:t>planirana</w:t>
      </w:r>
      <w:r w:rsidR="00D208A8">
        <w:t xml:space="preserve"> većina sredstava realizirano je 63,78% sredstava.</w:t>
      </w:r>
    </w:p>
    <w:p w14:paraId="3B4A8070" w14:textId="77777777" w:rsidR="00BA1837" w:rsidRPr="008F5144" w:rsidRDefault="00BA1837" w:rsidP="00BA1837">
      <w:pPr>
        <w:pStyle w:val="Bezproreda"/>
        <w:rPr>
          <w:bCs/>
          <w:i/>
          <w:iCs/>
          <w:color w:val="000000" w:themeColor="text1"/>
        </w:rPr>
      </w:pPr>
    </w:p>
    <w:p w14:paraId="342E14E4" w14:textId="77777777" w:rsidR="00BA1837" w:rsidRPr="00D37316" w:rsidRDefault="00BA1837" w:rsidP="00BA1837">
      <w:pPr>
        <w:pStyle w:val="Bezproreda"/>
        <w:rPr>
          <w:b/>
          <w:color w:val="000000" w:themeColor="text1"/>
          <w:sz w:val="24"/>
          <w:szCs w:val="24"/>
        </w:rPr>
      </w:pPr>
      <w:r w:rsidRPr="00D37316">
        <w:rPr>
          <w:b/>
          <w:color w:val="000000" w:themeColor="text1"/>
          <w:sz w:val="24"/>
          <w:szCs w:val="24"/>
        </w:rPr>
        <w:t>Programi vanbolničkog liječenje ovisnosti o alkoholu i drogama:</w:t>
      </w:r>
    </w:p>
    <w:p w14:paraId="66E43E40" w14:textId="77777777" w:rsidR="00BA1837" w:rsidRPr="008F5144" w:rsidRDefault="00BA1837" w:rsidP="00BA1837">
      <w:pPr>
        <w:pStyle w:val="Bezproreda"/>
        <w:rPr>
          <w:bCs/>
          <w:i/>
          <w:iCs/>
          <w:color w:val="000000" w:themeColor="text1"/>
        </w:rPr>
      </w:pPr>
    </w:p>
    <w:p w14:paraId="5D350BC5" w14:textId="77777777" w:rsidR="00BA1837" w:rsidRPr="00D37316" w:rsidRDefault="00BA1837" w:rsidP="00BA1837">
      <w:pPr>
        <w:pStyle w:val="Bezproreda"/>
        <w:rPr>
          <w:b/>
          <w:i/>
          <w:iCs/>
          <w:color w:val="000000" w:themeColor="text1"/>
        </w:rPr>
      </w:pPr>
      <w:r w:rsidRPr="00D37316">
        <w:rPr>
          <w:b/>
          <w:i/>
          <w:iCs/>
          <w:color w:val="000000" w:themeColor="text1"/>
        </w:rPr>
        <w:t>Program vanbolničkog liječenje ovisnosti o drogama</w:t>
      </w:r>
    </w:p>
    <w:p w14:paraId="57115B55" w14:textId="77777777" w:rsidR="00BA1837" w:rsidRPr="008F5144" w:rsidRDefault="00BA1837" w:rsidP="00BA1837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 xml:space="preserve">Cilj rada s ovisnicima bio je i u 2026. prihvat i rehabilitacija te </w:t>
      </w:r>
      <w:proofErr w:type="spellStart"/>
      <w:r w:rsidRPr="008F5144">
        <w:rPr>
          <w:color w:val="000000" w:themeColor="text1"/>
        </w:rPr>
        <w:t>destigmatizacija</w:t>
      </w:r>
      <w:proofErr w:type="spellEnd"/>
      <w:r w:rsidRPr="008F5144">
        <w:rPr>
          <w:color w:val="000000" w:themeColor="text1"/>
        </w:rPr>
        <w:t xml:space="preserve"> problema ovisnosti radi zaštite samih ovisnika ali i mladih, potencijalno rizičnih osoba u okruženju. U procesu liječenja ovisnika koristi se pristup Nacionalne strategije te kombinira medicinski pristup u zdravstvenoj ustanovi i psihoterapijski tretman ovisnika i članova obitelji. Program osigurava dostupnost iznimno ranjivoj skupini (ovisnici o drogama i eksperimentatori), što je temeljni princip humanosti u radu s ovom populacijom bolesnika i prvi uvjet za kontrolu i suzbijanje ovisnosti u okruženju zajednice. </w:t>
      </w:r>
    </w:p>
    <w:p w14:paraId="4FE9B2C1" w14:textId="77777777" w:rsidR="00BA1837" w:rsidRPr="008F5144" w:rsidRDefault="00BA1837" w:rsidP="00BA1837">
      <w:pPr>
        <w:pStyle w:val="Bezproreda"/>
      </w:pPr>
      <w:r w:rsidRPr="008F5144">
        <w:t xml:space="preserve">U ovom programu je za 66 korisnika na liječenju i 30tak članova obitelji-pratioca realizirano je 83 individualnih usluga i 15   obiteljskih savjetovanja. Realizirano je i 175 savjetovanja telefonom i e-mailom, 32 konzultacije sa obiteljskim liječnicima, 65 ispunjavanja POMPIDOU upitnika i 13 izvješća (sudu, HZZSR i Zdravom gradu). </w:t>
      </w:r>
    </w:p>
    <w:p w14:paraId="537B7F03" w14:textId="77777777" w:rsidR="00BA1837" w:rsidRPr="008F5144" w:rsidRDefault="00BA1837" w:rsidP="00BA1837">
      <w:pPr>
        <w:pStyle w:val="Bezproreda"/>
        <w:rPr>
          <w:bCs/>
          <w:i/>
          <w:iCs/>
          <w:color w:val="000000" w:themeColor="text1"/>
        </w:rPr>
      </w:pPr>
    </w:p>
    <w:p w14:paraId="43C47B51" w14:textId="77777777" w:rsidR="00BA1837" w:rsidRPr="00D37316" w:rsidRDefault="00BA1837" w:rsidP="00BA1837">
      <w:pPr>
        <w:pStyle w:val="Bezproreda"/>
        <w:rPr>
          <w:b/>
          <w:i/>
          <w:iCs/>
          <w:color w:val="000000" w:themeColor="text1"/>
        </w:rPr>
      </w:pPr>
      <w:r w:rsidRPr="00D37316">
        <w:rPr>
          <w:b/>
          <w:i/>
          <w:iCs/>
          <w:color w:val="000000" w:themeColor="text1"/>
        </w:rPr>
        <w:t>Terapijska zajednica za liječenje ovisnika o alkoholu</w:t>
      </w:r>
    </w:p>
    <w:p w14:paraId="63BBBB79" w14:textId="77777777" w:rsidR="00BA1837" w:rsidRPr="008F5144" w:rsidRDefault="00BA1837" w:rsidP="00BA1837">
      <w:pPr>
        <w:pStyle w:val="Bezproreda"/>
        <w:rPr>
          <w:color w:val="000000" w:themeColor="text1"/>
        </w:rPr>
      </w:pPr>
      <w:r w:rsidRPr="008F5144">
        <w:rPr>
          <w:color w:val="000000" w:themeColor="text1"/>
        </w:rPr>
        <w:t xml:space="preserve">Porečki program liječenja u van bolničkim uvjetima baziran je na individualnoj, obiteljskoj i grupnoj psihoterapiji u okviru Terapijske zajednice za liječenje ovisnika o alkoholu pri Zdravom gradu. Cilj je što </w:t>
      </w:r>
      <w:r w:rsidRPr="008F5144">
        <w:rPr>
          <w:color w:val="000000" w:themeColor="text1"/>
        </w:rPr>
        <w:lastRenderedPageBreak/>
        <w:t xml:space="preserve">veći obuhvat ovisnika o alkoholu te njihova resocijalizacija kao i podrška čitavoj obitelji ovisnika, posebice djeci.  </w:t>
      </w:r>
    </w:p>
    <w:p w14:paraId="3414041F" w14:textId="77777777" w:rsidR="00BA1837" w:rsidRPr="008F5144" w:rsidRDefault="00BA1837" w:rsidP="00BA1837">
      <w:pPr>
        <w:pStyle w:val="Bezproreda"/>
      </w:pPr>
      <w:r w:rsidRPr="008F5144">
        <w:rPr>
          <w:color w:val="000000" w:themeColor="text1"/>
        </w:rPr>
        <w:t xml:space="preserve">U terapijskoj zajednici je </w:t>
      </w:r>
      <w:r w:rsidRPr="008F5144">
        <w:t xml:space="preserve">u prvih 6.mjeseci 2026. uključeno je 37 osoba koje se liječe i 29 pratioca, ukupno 66 osoba.  Odrađeno je 52 grupnih susreta u 2 terapijske grupe te 5 obiteljskih savjetovanja i 2 individualna. </w:t>
      </w:r>
    </w:p>
    <w:p w14:paraId="7EEEFA11" w14:textId="77777777" w:rsidR="00BA1837" w:rsidRPr="008F5144" w:rsidRDefault="00BA1837" w:rsidP="00BA1837">
      <w:pPr>
        <w:pStyle w:val="Bezproreda"/>
        <w:rPr>
          <w:i/>
          <w:color w:val="000000" w:themeColor="text1"/>
        </w:rPr>
      </w:pPr>
    </w:p>
    <w:p w14:paraId="30FC5217" w14:textId="77777777" w:rsidR="00BA1837" w:rsidRPr="00D37316" w:rsidRDefault="00BA1837" w:rsidP="00BA1837">
      <w:pPr>
        <w:pStyle w:val="Bezproreda"/>
        <w:rPr>
          <w:b/>
          <w:bCs/>
          <w:iCs/>
          <w:color w:val="000000" w:themeColor="text1"/>
          <w:sz w:val="24"/>
          <w:szCs w:val="24"/>
        </w:rPr>
      </w:pPr>
      <w:r w:rsidRPr="00D37316">
        <w:rPr>
          <w:b/>
          <w:bCs/>
          <w:iCs/>
          <w:color w:val="000000" w:themeColor="text1"/>
          <w:sz w:val="24"/>
          <w:szCs w:val="24"/>
        </w:rPr>
        <w:t>Program Prevencija i tretmani poremećaja vezanih uz prehranu</w:t>
      </w:r>
    </w:p>
    <w:p w14:paraId="5AE61631" w14:textId="77777777" w:rsidR="00BA1837" w:rsidRPr="008F5144" w:rsidRDefault="00BA1837" w:rsidP="00BA1837">
      <w:pPr>
        <w:pStyle w:val="Bezproreda"/>
        <w:rPr>
          <w:bCs/>
          <w:iCs/>
          <w:color w:val="000000" w:themeColor="text1"/>
        </w:rPr>
      </w:pPr>
      <w:r w:rsidRPr="008F5144">
        <w:rPr>
          <w:bCs/>
          <w:iCs/>
          <w:color w:val="000000" w:themeColor="text1"/>
        </w:rPr>
        <w:t xml:space="preserve">Osnovni program se realizira u grupnom radu, u 13 radionica sudjelovalo je 16 osoba (6 M i 10Ž), sa ciljem dugoročnih promjena ponašanja i životnih navika osoba s prekomjernom tjelesnom težinom. Riječ je o </w:t>
      </w:r>
      <w:proofErr w:type="spellStart"/>
      <w:r w:rsidRPr="008F5144">
        <w:rPr>
          <w:bCs/>
          <w:iCs/>
          <w:color w:val="000000" w:themeColor="text1"/>
        </w:rPr>
        <w:t>samoodržavajućoj</w:t>
      </w:r>
      <w:proofErr w:type="spellEnd"/>
      <w:r w:rsidRPr="008F5144">
        <w:rPr>
          <w:bCs/>
          <w:iCs/>
          <w:color w:val="000000" w:themeColor="text1"/>
        </w:rPr>
        <w:t xml:space="preserve"> grupi, zbog preseljenja u privremene prostore nismo bili u mogućnosti podići novu grupu. Programom se djeluje na promjenu ponašanja i životnog stila osobe s prekomjernom tjelesnom težinom i čitavih obitelji. Uključena je vanjska suradnica </w:t>
      </w:r>
      <w:proofErr w:type="spellStart"/>
      <w:r w:rsidRPr="008F5144">
        <w:rPr>
          <w:bCs/>
          <w:iCs/>
          <w:color w:val="000000" w:themeColor="text1"/>
        </w:rPr>
        <w:t>nutricionistica</w:t>
      </w:r>
      <w:proofErr w:type="spellEnd"/>
      <w:r w:rsidRPr="008F5144">
        <w:rPr>
          <w:bCs/>
          <w:iCs/>
          <w:color w:val="000000" w:themeColor="text1"/>
        </w:rPr>
        <w:t xml:space="preserve"> Lucija Krog, koja je pregledala i modificirala postojeće materijale koje koriste korisnici programa.</w:t>
      </w:r>
    </w:p>
    <w:p w14:paraId="47EE4DD6" w14:textId="77777777" w:rsidR="00BA1837" w:rsidRPr="008F5144" w:rsidRDefault="00BA1837" w:rsidP="00BA1837">
      <w:pPr>
        <w:pStyle w:val="Bezproreda"/>
        <w:rPr>
          <w:bCs/>
          <w:iCs/>
          <w:color w:val="000000" w:themeColor="text1"/>
        </w:rPr>
      </w:pPr>
      <w:r w:rsidRPr="008F5144">
        <w:rPr>
          <w:bCs/>
          <w:iCs/>
          <w:color w:val="000000" w:themeColor="text1"/>
        </w:rPr>
        <w:t xml:space="preserve">Odrađene su dvije edukacije „VAŽNOST RAZNOLIKE PREHRANE KOD DJECE PREDŠKOLSKE DOBI TE ODGOVORNOST ODRASLIH ZA ISTU“ jedna za odgajateljice (19) DV </w:t>
      </w:r>
      <w:proofErr w:type="spellStart"/>
      <w:r w:rsidRPr="008F5144">
        <w:rPr>
          <w:bCs/>
          <w:iCs/>
          <w:color w:val="000000" w:themeColor="text1"/>
        </w:rPr>
        <w:t>Paperino</w:t>
      </w:r>
      <w:proofErr w:type="spellEnd"/>
      <w:r w:rsidRPr="008F5144">
        <w:rPr>
          <w:bCs/>
          <w:iCs/>
          <w:color w:val="000000" w:themeColor="text1"/>
        </w:rPr>
        <w:t xml:space="preserve"> i druga za roditelje (28) u DV Morski konjic u Taru u kojima je sudjelovala i </w:t>
      </w:r>
      <w:proofErr w:type="spellStart"/>
      <w:r w:rsidRPr="008F5144">
        <w:rPr>
          <w:bCs/>
          <w:iCs/>
          <w:color w:val="000000" w:themeColor="text1"/>
        </w:rPr>
        <w:t>nutricionistica</w:t>
      </w:r>
      <w:proofErr w:type="spellEnd"/>
      <w:r w:rsidRPr="008F5144">
        <w:rPr>
          <w:bCs/>
          <w:iCs/>
          <w:color w:val="000000" w:themeColor="text1"/>
        </w:rPr>
        <w:t xml:space="preserve"> Lucija Krog. Ukupno 2 predavanja, 47 osoba. </w:t>
      </w:r>
    </w:p>
    <w:p w14:paraId="1C2CE422" w14:textId="77777777" w:rsidR="00BA1837" w:rsidRPr="008F5144" w:rsidRDefault="00BA1837" w:rsidP="00BA1837">
      <w:pPr>
        <w:pStyle w:val="Bezproreda"/>
        <w:rPr>
          <w:bCs/>
          <w:iCs/>
          <w:color w:val="000000" w:themeColor="text1"/>
        </w:rPr>
      </w:pPr>
      <w:r w:rsidRPr="008F5144">
        <w:rPr>
          <w:bCs/>
          <w:iCs/>
          <w:color w:val="000000" w:themeColor="text1"/>
        </w:rPr>
        <w:t xml:space="preserve">U rad je uključena i 1 odrasla osoba sa poremećajem hranjenja sa kojim je odrađeno 15 individualnih susreta. Također je uključena 1 učenica 8. razreda sa kojom je odrađeno 11 individualnih susreta te 2 susreta sa mamom. Uključene su i 3 učenice srednjih škola sa kojima je odrađeno 2 savjetovanja u paru sa mamom te 17 individualnih susreta. Ukupno 5 osoba, 43 individualna susreta, 4 susreta u paru. Radio emisija na Radio Centru povodom Svjetskog dana borbe protiv poremećaja hranjenja (02.06.) - o rizicima za nastanak takvih poremećaja, kako razgovarati o tome te kako pomoći osobi koja pokazuje znakove poremećaja hranjenja. </w:t>
      </w:r>
    </w:p>
    <w:p w14:paraId="0138BA95" w14:textId="77777777" w:rsidR="00BA1837" w:rsidRPr="008F5144" w:rsidRDefault="00BA1837" w:rsidP="00BA1837">
      <w:pPr>
        <w:pStyle w:val="Bezproreda"/>
        <w:rPr>
          <w:bCs/>
          <w:iCs/>
          <w:color w:val="000000" w:themeColor="text1"/>
        </w:rPr>
      </w:pPr>
      <w:r w:rsidRPr="008F5144">
        <w:rPr>
          <w:bCs/>
          <w:iCs/>
          <w:color w:val="000000" w:themeColor="text1"/>
        </w:rPr>
        <w:t>Sastanak radne grupe prevencije i liječenja debljine u Puli (18.06.) na kojoj su prezentirani podaci koje sve usluge/aktivnosti/projekte/programe vezane za prevenciju i liječenje debljine obavljamo u ustanovi.</w:t>
      </w:r>
    </w:p>
    <w:p w14:paraId="6C641997" w14:textId="48E7EA48" w:rsidR="00BA1837" w:rsidRPr="008F5144" w:rsidRDefault="00BA1837" w:rsidP="00BA1837">
      <w:pPr>
        <w:pStyle w:val="Bezproreda"/>
        <w:rPr>
          <w:bCs/>
          <w:iCs/>
          <w:color w:val="000000" w:themeColor="text1"/>
        </w:rPr>
      </w:pPr>
      <w:r w:rsidRPr="008F5144">
        <w:rPr>
          <w:bCs/>
          <w:iCs/>
          <w:color w:val="000000" w:themeColor="text1"/>
        </w:rPr>
        <w:t>Izvršenje programa uključuje rashode i izvršenja intelektualne usluge (suradnika</w:t>
      </w:r>
      <w:r w:rsidR="004408FE">
        <w:rPr>
          <w:bCs/>
          <w:iCs/>
          <w:color w:val="000000" w:themeColor="text1"/>
        </w:rPr>
        <w:t xml:space="preserve">, </w:t>
      </w:r>
      <w:r w:rsidRPr="008F5144">
        <w:rPr>
          <w:bCs/>
          <w:iCs/>
          <w:color w:val="000000" w:themeColor="text1"/>
        </w:rPr>
        <w:t>psihologa, liječnika, kineziologa..) te sve druge popratne rashode programa (telefona,</w:t>
      </w:r>
      <w:r w:rsidR="004408FE">
        <w:rPr>
          <w:bCs/>
          <w:iCs/>
          <w:color w:val="000000" w:themeColor="text1"/>
        </w:rPr>
        <w:t xml:space="preserve"> </w:t>
      </w:r>
      <w:r w:rsidRPr="008F5144">
        <w:rPr>
          <w:bCs/>
          <w:iCs/>
          <w:color w:val="000000" w:themeColor="text1"/>
        </w:rPr>
        <w:t>pošte, prijevoza, tekućeg i investicijskog održavanja, promidžbe, komunalne usluge,</w:t>
      </w:r>
      <w:r w:rsidR="004408FE">
        <w:rPr>
          <w:bCs/>
          <w:iCs/>
          <w:color w:val="000000" w:themeColor="text1"/>
        </w:rPr>
        <w:t xml:space="preserve"> </w:t>
      </w:r>
      <w:r w:rsidRPr="008F5144">
        <w:rPr>
          <w:bCs/>
          <w:iCs/>
          <w:color w:val="000000" w:themeColor="text1"/>
        </w:rPr>
        <w:t>intelektualne i osobne usluge, računalne i ostale usluge).</w:t>
      </w:r>
      <w:r w:rsidR="004408FE">
        <w:rPr>
          <w:bCs/>
          <w:iCs/>
          <w:color w:val="000000" w:themeColor="text1"/>
        </w:rPr>
        <w:t xml:space="preserve"> Na realizaciju od 20,24 % utjecalo je preseljenje u privremene prostore i rad samo jedne psihologice u programu jer je druga bila na roditeljskom dopustu a sa 30.04.2026. sporazumnim ugovorom raskinula radni odnos.</w:t>
      </w:r>
    </w:p>
    <w:p w14:paraId="57369D08" w14:textId="77777777" w:rsidR="00BA1837" w:rsidRPr="008F5144" w:rsidRDefault="00BA1837" w:rsidP="00BA1837">
      <w:pPr>
        <w:pStyle w:val="Bezproreda"/>
        <w:rPr>
          <w:color w:val="000000" w:themeColor="text1"/>
        </w:rPr>
      </w:pPr>
    </w:p>
    <w:p w14:paraId="65331A64" w14:textId="77777777" w:rsidR="00BA1837" w:rsidRPr="008F5144" w:rsidRDefault="00BA1837" w:rsidP="00BA1837">
      <w:pPr>
        <w:pStyle w:val="Bezproreda"/>
        <w:rPr>
          <w:bCs/>
          <w:color w:val="000000" w:themeColor="text1"/>
        </w:rPr>
      </w:pPr>
    </w:p>
    <w:p w14:paraId="74884A0A" w14:textId="77777777" w:rsidR="00BA1837" w:rsidRPr="008F5144" w:rsidRDefault="00BA1837" w:rsidP="00BA1837">
      <w:pPr>
        <w:pStyle w:val="Bezproreda"/>
      </w:pPr>
    </w:p>
    <w:p w14:paraId="2B8D4810" w14:textId="77777777" w:rsidR="00BA1837" w:rsidRPr="008F5144" w:rsidRDefault="00BA1837" w:rsidP="00BA1837">
      <w:pPr>
        <w:pStyle w:val="Bezproreda"/>
      </w:pPr>
      <w:r w:rsidRPr="008F5144">
        <w:t>KLASA 400-04/26-01/4</w:t>
      </w:r>
    </w:p>
    <w:p w14:paraId="66124CFA" w14:textId="2A6480B0" w:rsidR="00BA1837" w:rsidRPr="008F5144" w:rsidRDefault="00BA1837" w:rsidP="00BA1837">
      <w:pPr>
        <w:pStyle w:val="Bezproreda"/>
      </w:pPr>
      <w:r w:rsidRPr="008F5144">
        <w:t>URBROJ: 2167-17-26-</w:t>
      </w:r>
      <w:r w:rsidR="00D33C76">
        <w:t>2</w:t>
      </w:r>
    </w:p>
    <w:p w14:paraId="4F7BF8EB" w14:textId="77777777" w:rsidR="00BA1837" w:rsidRDefault="00BA1837" w:rsidP="00BA1837">
      <w:pPr>
        <w:pStyle w:val="Bezproreda"/>
      </w:pPr>
    </w:p>
    <w:p w14:paraId="33B4134D" w14:textId="77777777" w:rsidR="005B79CC" w:rsidRPr="008F5144" w:rsidRDefault="005B79CC" w:rsidP="00BA1837">
      <w:pPr>
        <w:pStyle w:val="Bezproreda"/>
      </w:pPr>
    </w:p>
    <w:p w14:paraId="620931AD" w14:textId="77777777" w:rsidR="00BA1837" w:rsidRPr="008F5144" w:rsidRDefault="00BA1837" w:rsidP="00BA1837">
      <w:pPr>
        <w:pStyle w:val="Bezproreda"/>
      </w:pPr>
    </w:p>
    <w:p w14:paraId="15C39FAE" w14:textId="77777777" w:rsidR="00BA1837" w:rsidRPr="008F5144" w:rsidRDefault="00BA1837" w:rsidP="00BA1837">
      <w:pPr>
        <w:pStyle w:val="Bezproreda"/>
      </w:pPr>
    </w:p>
    <w:p w14:paraId="4EEC8085" w14:textId="77777777" w:rsidR="00D33C76" w:rsidRDefault="00D33C76" w:rsidP="00D33C76">
      <w:pPr>
        <w:pStyle w:val="Bezproreda"/>
        <w:ind w:left="4956"/>
      </w:pPr>
      <w:r>
        <w:t xml:space="preserve">Ravnateljica </w:t>
      </w:r>
    </w:p>
    <w:p w14:paraId="620B557E" w14:textId="77777777" w:rsidR="00D33C76" w:rsidRDefault="00D33C76" w:rsidP="00D33C76">
      <w:pPr>
        <w:pStyle w:val="Bezproreda"/>
        <w:ind w:left="4956"/>
      </w:pPr>
      <w:r>
        <w:t>Centra za pružanje usluga u zajednici</w:t>
      </w:r>
    </w:p>
    <w:p w14:paraId="67DBA12E" w14:textId="77777777" w:rsidR="00D33C76" w:rsidRDefault="00D33C76" w:rsidP="00D33C76">
      <w:pPr>
        <w:pStyle w:val="Bezproreda"/>
        <w:ind w:left="4956"/>
      </w:pPr>
      <w:r>
        <w:t>Zdravi grad Poreč-</w:t>
      </w:r>
      <w:proofErr w:type="spellStart"/>
      <w:r>
        <w:t>Parenzo</w:t>
      </w:r>
      <w:proofErr w:type="spellEnd"/>
    </w:p>
    <w:p w14:paraId="6FC35CD1" w14:textId="77777777" w:rsidR="00D33C76" w:rsidRDefault="00D33C76" w:rsidP="00D33C76">
      <w:pPr>
        <w:pStyle w:val="Bezproreda"/>
        <w:ind w:left="4956"/>
      </w:pPr>
    </w:p>
    <w:p w14:paraId="34CCA87A" w14:textId="77777777" w:rsidR="00D33C76" w:rsidRDefault="00D33C76" w:rsidP="00D33C76">
      <w:pPr>
        <w:pStyle w:val="Bezproreda"/>
        <w:ind w:left="4956"/>
      </w:pPr>
    </w:p>
    <w:p w14:paraId="2A680F30" w14:textId="77777777" w:rsidR="00D33C76" w:rsidRDefault="00D33C76" w:rsidP="00D33C76">
      <w:pPr>
        <w:pStyle w:val="Bezproreda"/>
        <w:ind w:left="4956"/>
      </w:pPr>
      <w:r>
        <w:t>________________________</w:t>
      </w:r>
    </w:p>
    <w:p w14:paraId="751B671F" w14:textId="77777777" w:rsidR="00D33C76" w:rsidRPr="00EF28D5" w:rsidRDefault="00D33C76" w:rsidP="00D33C76">
      <w:pPr>
        <w:pStyle w:val="Bezproreda"/>
        <w:ind w:left="4956"/>
        <w:rPr>
          <w:rFonts w:cstheme="minorHAnsi"/>
        </w:rPr>
      </w:pPr>
      <w:r w:rsidRPr="00EF28D5">
        <w:rPr>
          <w:rFonts w:cstheme="minorHAnsi"/>
        </w:rPr>
        <w:t xml:space="preserve">mr. sc. Sandra </w:t>
      </w:r>
      <w:proofErr w:type="spellStart"/>
      <w:r w:rsidRPr="00EF28D5">
        <w:rPr>
          <w:rFonts w:cstheme="minorHAnsi"/>
        </w:rPr>
        <w:t>Milotti</w:t>
      </w:r>
      <w:proofErr w:type="spellEnd"/>
      <w:r w:rsidRPr="00EF28D5">
        <w:rPr>
          <w:rFonts w:cstheme="minorHAnsi"/>
        </w:rPr>
        <w:t xml:space="preserve"> </w:t>
      </w:r>
      <w:proofErr w:type="spellStart"/>
      <w:r w:rsidRPr="00EF28D5">
        <w:rPr>
          <w:rFonts w:cstheme="minorHAnsi"/>
        </w:rPr>
        <w:t>Ašpan</w:t>
      </w:r>
      <w:proofErr w:type="spellEnd"/>
      <w:r w:rsidRPr="00EF28D5">
        <w:rPr>
          <w:rFonts w:cstheme="minorHAnsi"/>
        </w:rPr>
        <w:t xml:space="preserve"> </w:t>
      </w:r>
    </w:p>
    <w:p w14:paraId="3750036D" w14:textId="77777777" w:rsidR="00D33C76" w:rsidRPr="00EF28D5" w:rsidRDefault="00D33C76" w:rsidP="00D33C76">
      <w:pPr>
        <w:pStyle w:val="Bezproreda"/>
        <w:ind w:left="4956"/>
        <w:rPr>
          <w:rFonts w:cstheme="minorHAnsi"/>
        </w:rPr>
      </w:pPr>
      <w:r w:rsidRPr="00EF28D5">
        <w:rPr>
          <w:rFonts w:cstheme="minorHAnsi"/>
        </w:rPr>
        <w:t>diplomirani psiholog-</w:t>
      </w:r>
      <w:proofErr w:type="spellStart"/>
      <w:r w:rsidRPr="00EF28D5">
        <w:rPr>
          <w:rFonts w:cstheme="minorHAnsi"/>
        </w:rPr>
        <w:t>prof</w:t>
      </w:r>
      <w:proofErr w:type="spellEnd"/>
    </w:p>
    <w:p w14:paraId="39AB60A9" w14:textId="77777777" w:rsidR="00185B56" w:rsidRPr="00602BD2" w:rsidRDefault="00185B56" w:rsidP="00004687">
      <w:pPr>
        <w:pStyle w:val="Bezproreda"/>
        <w:rPr>
          <w:rFonts w:cstheme="minorHAnsi"/>
          <w:sz w:val="24"/>
          <w:szCs w:val="24"/>
        </w:rPr>
      </w:pPr>
    </w:p>
    <w:sectPr w:rsidR="00185B56" w:rsidRPr="00602BD2">
      <w:foot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BAB00" w14:textId="77777777" w:rsidR="009219EB" w:rsidRDefault="009219EB" w:rsidP="00E73A46">
      <w:pPr>
        <w:spacing w:after="0" w:line="240" w:lineRule="auto"/>
      </w:pPr>
      <w:r>
        <w:separator/>
      </w:r>
    </w:p>
  </w:endnote>
  <w:endnote w:type="continuationSeparator" w:id="0">
    <w:p w14:paraId="6B5AFF77" w14:textId="77777777" w:rsidR="009219EB" w:rsidRDefault="009219EB" w:rsidP="00E73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7418884"/>
      <w:docPartObj>
        <w:docPartGallery w:val="Page Numbers (Bottom of Page)"/>
        <w:docPartUnique/>
      </w:docPartObj>
    </w:sdtPr>
    <w:sdtContent>
      <w:p w14:paraId="30304D14" w14:textId="51161B76" w:rsidR="00E73A46" w:rsidRDefault="00E73A4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CBEE47" w14:textId="77777777" w:rsidR="00E73A46" w:rsidRDefault="00E73A4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02370" w14:textId="77777777" w:rsidR="009219EB" w:rsidRDefault="009219EB" w:rsidP="00E73A46">
      <w:pPr>
        <w:spacing w:after="0" w:line="240" w:lineRule="auto"/>
      </w:pPr>
      <w:r>
        <w:separator/>
      </w:r>
    </w:p>
  </w:footnote>
  <w:footnote w:type="continuationSeparator" w:id="0">
    <w:p w14:paraId="501ACE68" w14:textId="77777777" w:rsidR="009219EB" w:rsidRDefault="009219EB" w:rsidP="00E73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F5E1E"/>
    <w:multiLevelType w:val="multilevel"/>
    <w:tmpl w:val="9B2448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1B7218EE"/>
    <w:multiLevelType w:val="hybridMultilevel"/>
    <w:tmpl w:val="E5F6B73A"/>
    <w:lvl w:ilvl="0" w:tplc="6E6CAD4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C294C32"/>
    <w:multiLevelType w:val="multilevel"/>
    <w:tmpl w:val="9B2448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35040B3D"/>
    <w:multiLevelType w:val="multilevel"/>
    <w:tmpl w:val="9B2448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466E2665"/>
    <w:multiLevelType w:val="multilevel"/>
    <w:tmpl w:val="329E60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BE83539"/>
    <w:multiLevelType w:val="multilevel"/>
    <w:tmpl w:val="329E60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3655EFB"/>
    <w:multiLevelType w:val="hybridMultilevel"/>
    <w:tmpl w:val="3B1E67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1E29DC"/>
    <w:multiLevelType w:val="multilevel"/>
    <w:tmpl w:val="1B609B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sz w:val="24"/>
      </w:rPr>
    </w:lvl>
  </w:abstractNum>
  <w:abstractNum w:abstractNumId="8" w15:restartNumberingAfterBreak="0">
    <w:nsid w:val="6CDD3718"/>
    <w:multiLevelType w:val="multilevel"/>
    <w:tmpl w:val="B1AA4E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6F667198"/>
    <w:multiLevelType w:val="hybridMultilevel"/>
    <w:tmpl w:val="DE3C559E"/>
    <w:lvl w:ilvl="0" w:tplc="2F2E81D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D50DA2"/>
    <w:multiLevelType w:val="multilevel"/>
    <w:tmpl w:val="9B2448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 w16cid:durableId="1351882149">
    <w:abstractNumId w:val="6"/>
  </w:num>
  <w:num w:numId="2" w16cid:durableId="863250696">
    <w:abstractNumId w:val="5"/>
  </w:num>
  <w:num w:numId="3" w16cid:durableId="1872452124">
    <w:abstractNumId w:val="1"/>
  </w:num>
  <w:num w:numId="4" w16cid:durableId="768355337">
    <w:abstractNumId w:val="9"/>
  </w:num>
  <w:num w:numId="5" w16cid:durableId="1668440565">
    <w:abstractNumId w:val="8"/>
  </w:num>
  <w:num w:numId="6" w16cid:durableId="1095856086">
    <w:abstractNumId w:val="3"/>
  </w:num>
  <w:num w:numId="7" w16cid:durableId="1605260593">
    <w:abstractNumId w:val="2"/>
  </w:num>
  <w:num w:numId="8" w16cid:durableId="1729525397">
    <w:abstractNumId w:val="0"/>
  </w:num>
  <w:num w:numId="9" w16cid:durableId="966277759">
    <w:abstractNumId w:val="10"/>
  </w:num>
  <w:num w:numId="10" w16cid:durableId="661352686">
    <w:abstractNumId w:val="4"/>
  </w:num>
  <w:num w:numId="11" w16cid:durableId="2646580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F07"/>
    <w:rsid w:val="00002B64"/>
    <w:rsid w:val="00004687"/>
    <w:rsid w:val="00016D32"/>
    <w:rsid w:val="0002321B"/>
    <w:rsid w:val="00023A12"/>
    <w:rsid w:val="00060A4E"/>
    <w:rsid w:val="000C4E9E"/>
    <w:rsid w:val="000E6479"/>
    <w:rsid w:val="00100FFC"/>
    <w:rsid w:val="00114D63"/>
    <w:rsid w:val="001566DA"/>
    <w:rsid w:val="00185B56"/>
    <w:rsid w:val="00187E98"/>
    <w:rsid w:val="001A1B08"/>
    <w:rsid w:val="001C55F4"/>
    <w:rsid w:val="001D1C91"/>
    <w:rsid w:val="001E4656"/>
    <w:rsid w:val="0020479A"/>
    <w:rsid w:val="00211F25"/>
    <w:rsid w:val="0022224A"/>
    <w:rsid w:val="002511A7"/>
    <w:rsid w:val="00260974"/>
    <w:rsid w:val="0026472A"/>
    <w:rsid w:val="002A1A3E"/>
    <w:rsid w:val="002D1562"/>
    <w:rsid w:val="002F73A1"/>
    <w:rsid w:val="00413A34"/>
    <w:rsid w:val="00424259"/>
    <w:rsid w:val="0042516E"/>
    <w:rsid w:val="004408FE"/>
    <w:rsid w:val="00456D24"/>
    <w:rsid w:val="005005E7"/>
    <w:rsid w:val="00542B7F"/>
    <w:rsid w:val="00572F20"/>
    <w:rsid w:val="00576348"/>
    <w:rsid w:val="005867CB"/>
    <w:rsid w:val="005B006E"/>
    <w:rsid w:val="005B5E98"/>
    <w:rsid w:val="005B79CC"/>
    <w:rsid w:val="005C7597"/>
    <w:rsid w:val="005E4B8E"/>
    <w:rsid w:val="00602BD2"/>
    <w:rsid w:val="00634B63"/>
    <w:rsid w:val="006606BB"/>
    <w:rsid w:val="006709E9"/>
    <w:rsid w:val="006E168F"/>
    <w:rsid w:val="007403D4"/>
    <w:rsid w:val="0075486E"/>
    <w:rsid w:val="00761FB7"/>
    <w:rsid w:val="007A2D6D"/>
    <w:rsid w:val="007E088C"/>
    <w:rsid w:val="0080321D"/>
    <w:rsid w:val="00823A54"/>
    <w:rsid w:val="00865257"/>
    <w:rsid w:val="00887F12"/>
    <w:rsid w:val="009219EB"/>
    <w:rsid w:val="00977DAA"/>
    <w:rsid w:val="009B3E0A"/>
    <w:rsid w:val="00A018EC"/>
    <w:rsid w:val="00A01AF8"/>
    <w:rsid w:val="00A646A2"/>
    <w:rsid w:val="00A9359E"/>
    <w:rsid w:val="00AA322A"/>
    <w:rsid w:val="00AC033D"/>
    <w:rsid w:val="00B120C3"/>
    <w:rsid w:val="00B424BB"/>
    <w:rsid w:val="00B55773"/>
    <w:rsid w:val="00B626E7"/>
    <w:rsid w:val="00B97848"/>
    <w:rsid w:val="00BA1837"/>
    <w:rsid w:val="00BB781D"/>
    <w:rsid w:val="00BC72B3"/>
    <w:rsid w:val="00BF1EBA"/>
    <w:rsid w:val="00C0724B"/>
    <w:rsid w:val="00C218A8"/>
    <w:rsid w:val="00C32B12"/>
    <w:rsid w:val="00C33F07"/>
    <w:rsid w:val="00CC4A7A"/>
    <w:rsid w:val="00CE04D1"/>
    <w:rsid w:val="00CE51E7"/>
    <w:rsid w:val="00D17B1B"/>
    <w:rsid w:val="00D208A8"/>
    <w:rsid w:val="00D33C76"/>
    <w:rsid w:val="00D37316"/>
    <w:rsid w:val="00D652AC"/>
    <w:rsid w:val="00DA5D20"/>
    <w:rsid w:val="00DB6ED7"/>
    <w:rsid w:val="00DE2805"/>
    <w:rsid w:val="00E121E0"/>
    <w:rsid w:val="00E67A1C"/>
    <w:rsid w:val="00E73A46"/>
    <w:rsid w:val="00E778AA"/>
    <w:rsid w:val="00E93EE8"/>
    <w:rsid w:val="00EE35F8"/>
    <w:rsid w:val="00F44BBF"/>
    <w:rsid w:val="00FC3BFA"/>
    <w:rsid w:val="00FF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4A4DE"/>
  <w15:chartTrackingRefBased/>
  <w15:docId w15:val="{E0C7713E-DEF1-4B7A-A742-A431611E7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C33F07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2D1562"/>
    <w:pPr>
      <w:ind w:left="720"/>
      <w:contextualSpacing/>
    </w:pPr>
  </w:style>
  <w:style w:type="character" w:customStyle="1" w:styleId="BezproredaChar">
    <w:name w:val="Bez proreda Char"/>
    <w:link w:val="Bezproreda"/>
    <w:uiPriority w:val="1"/>
    <w:locked/>
    <w:rsid w:val="00602BD2"/>
  </w:style>
  <w:style w:type="character" w:styleId="Naglaeno">
    <w:name w:val="Strong"/>
    <w:basedOn w:val="Zadanifontodlomka"/>
    <w:uiPriority w:val="22"/>
    <w:qFormat/>
    <w:rsid w:val="00602BD2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E73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73A46"/>
  </w:style>
  <w:style w:type="paragraph" w:styleId="Podnoje">
    <w:name w:val="footer"/>
    <w:basedOn w:val="Normal"/>
    <w:link w:val="PodnojeChar"/>
    <w:uiPriority w:val="99"/>
    <w:unhideWhenUsed/>
    <w:rsid w:val="00E73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73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mamboistriano.hr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hyperlink" Target="http://www.parentium.h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2.png"/><Relationship Id="rId10" Type="http://schemas.openxmlformats.org/officeDocument/2006/relationships/image" Target="media/image3.png"/><Relationship Id="rId19" Type="http://schemas.openxmlformats.org/officeDocument/2006/relationships/hyperlink" Target="http://www.porestina.h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hyperlink" Target="http://www.istriaterramagica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B46B4-6D88-443F-9F7D-3360EC5D2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18</Pages>
  <Words>4015</Words>
  <Characters>22889</Characters>
  <Application>Microsoft Office Word</Application>
  <DocSecurity>0</DocSecurity>
  <Lines>190</Lines>
  <Paragraphs>53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</dc:creator>
  <cp:keywords/>
  <dc:description/>
  <cp:lastModifiedBy>Ljiljana</cp:lastModifiedBy>
  <cp:revision>11</cp:revision>
  <cp:lastPrinted>2026-07-31T10:57:00Z</cp:lastPrinted>
  <dcterms:created xsi:type="dcterms:W3CDTF">2026-07-24T16:00:00Z</dcterms:created>
  <dcterms:modified xsi:type="dcterms:W3CDTF">2026-07-31T11:27:00Z</dcterms:modified>
</cp:coreProperties>
</file>